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07878" w14:textId="77777777" w:rsidR="001E2F5F" w:rsidRDefault="001E2F5F">
      <w:pPr>
        <w:ind w:left="720" w:hanging="720"/>
        <w:rPr>
          <w:rFonts w:ascii="Arial" w:eastAsia="Arial" w:hAnsi="Arial" w:cs="Arial"/>
          <w:i/>
          <w:color w:val="222222"/>
          <w:sz w:val="20"/>
          <w:szCs w:val="20"/>
        </w:rPr>
      </w:pPr>
      <w:bookmarkStart w:id="0" w:name="_GoBack"/>
      <w:bookmarkEnd w:id="0"/>
    </w:p>
    <w:p w14:paraId="531A7706" w14:textId="77777777" w:rsidR="001E2F5F" w:rsidRDefault="001E2F5F">
      <w:pPr>
        <w:rPr>
          <w:rFonts w:ascii="Arial" w:eastAsia="Arial" w:hAnsi="Arial" w:cs="Arial"/>
          <w:i/>
          <w:color w:val="222222"/>
          <w:sz w:val="20"/>
          <w:szCs w:val="20"/>
        </w:rPr>
      </w:pPr>
    </w:p>
    <w:p w14:paraId="3954FC71" w14:textId="77777777" w:rsidR="001E2F5F" w:rsidRDefault="001E2F5F">
      <w:pPr>
        <w:rPr>
          <w:rFonts w:ascii="Arial" w:eastAsia="Arial" w:hAnsi="Arial" w:cs="Arial"/>
          <w:i/>
          <w:color w:val="222222"/>
          <w:sz w:val="20"/>
          <w:szCs w:val="20"/>
        </w:rPr>
      </w:pPr>
    </w:p>
    <w:p w14:paraId="0C655E09" w14:textId="77777777" w:rsidR="001E2F5F" w:rsidRDefault="001E2F5F">
      <w:pPr>
        <w:ind w:left="1440"/>
        <w:rPr>
          <w:rFonts w:ascii="Arial" w:eastAsia="Arial" w:hAnsi="Arial" w:cs="Arial"/>
          <w:i/>
          <w:color w:val="222222"/>
          <w:sz w:val="20"/>
          <w:szCs w:val="20"/>
        </w:rPr>
      </w:pPr>
    </w:p>
    <w:p w14:paraId="27D530B9" w14:textId="77777777" w:rsidR="001E2F5F" w:rsidRDefault="001E2F5F">
      <w:pPr>
        <w:ind w:left="1440"/>
        <w:rPr>
          <w:rFonts w:ascii="Arial" w:eastAsia="Arial" w:hAnsi="Arial" w:cs="Arial"/>
          <w:i/>
          <w:color w:val="222222"/>
          <w:sz w:val="20"/>
          <w:szCs w:val="20"/>
        </w:rPr>
      </w:pPr>
    </w:p>
    <w:p w14:paraId="38BAFE8D" w14:textId="77777777" w:rsidR="001E2F5F" w:rsidRDefault="005632FC">
      <w:pPr>
        <w:ind w:left="1440"/>
        <w:rPr>
          <w:rFonts w:ascii="Arial" w:eastAsia="Arial" w:hAnsi="Arial" w:cs="Arial"/>
          <w:i/>
          <w:color w:val="222222"/>
          <w:sz w:val="20"/>
          <w:szCs w:val="20"/>
        </w:rPr>
      </w:pPr>
      <w:r>
        <w:rPr>
          <w:noProof/>
        </w:rPr>
        <w:drawing>
          <wp:anchor distT="0" distB="0" distL="0" distR="0" simplePos="0" relativeHeight="251658240" behindDoc="0" locked="0" layoutInCell="1" hidden="0" allowOverlap="1" wp14:anchorId="732EE8D6" wp14:editId="69A74616">
            <wp:simplePos x="0" y="0"/>
            <wp:positionH relativeFrom="column">
              <wp:posOffset>5349240</wp:posOffset>
            </wp:positionH>
            <wp:positionV relativeFrom="paragraph">
              <wp:posOffset>26669</wp:posOffset>
            </wp:positionV>
            <wp:extent cx="1611630" cy="606425"/>
            <wp:effectExtent l="0" t="0" r="0" b="0"/>
            <wp:wrapSquare wrapText="bothSides" distT="0" distB="0" distL="0" distR="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611630" cy="606425"/>
                    </a:xfrm>
                    <a:prstGeom prst="rect">
                      <a:avLst/>
                    </a:prstGeom>
                    <a:ln/>
                  </pic:spPr>
                </pic:pic>
              </a:graphicData>
            </a:graphic>
          </wp:anchor>
        </w:drawing>
      </w:r>
    </w:p>
    <w:p w14:paraId="78C43CCA" w14:textId="77777777" w:rsidR="001E2F5F" w:rsidRDefault="001E2F5F">
      <w:pPr>
        <w:ind w:left="1440"/>
        <w:rPr>
          <w:rFonts w:ascii="Arial" w:eastAsia="Arial" w:hAnsi="Arial" w:cs="Arial"/>
          <w:i/>
          <w:color w:val="222222"/>
          <w:sz w:val="20"/>
          <w:szCs w:val="20"/>
        </w:rPr>
      </w:pPr>
    </w:p>
    <w:p w14:paraId="1B5CFBDC" w14:textId="77777777" w:rsidR="001E2F5F" w:rsidRDefault="001E2F5F">
      <w:pPr>
        <w:ind w:left="1440"/>
        <w:rPr>
          <w:rFonts w:ascii="Arial" w:eastAsia="Arial" w:hAnsi="Arial" w:cs="Arial"/>
          <w:i/>
          <w:color w:val="222222"/>
          <w:sz w:val="20"/>
          <w:szCs w:val="20"/>
        </w:rPr>
      </w:pPr>
    </w:p>
    <w:p w14:paraId="5936DEBE" w14:textId="77777777" w:rsidR="001E2F5F" w:rsidRDefault="001E2F5F">
      <w:pPr>
        <w:ind w:left="1440"/>
        <w:rPr>
          <w:rFonts w:ascii="Times New Roman" w:eastAsia="Times New Roman" w:hAnsi="Times New Roman" w:cs="Times New Roman"/>
          <w:sz w:val="20"/>
          <w:szCs w:val="20"/>
        </w:rPr>
      </w:pPr>
    </w:p>
    <w:p w14:paraId="290C053A" w14:textId="77777777" w:rsidR="001E2F5F" w:rsidRDefault="005632FC">
      <w:pPr>
        <w:ind w:left="1440"/>
        <w:rPr>
          <w:rFonts w:ascii="Times New Roman" w:eastAsia="Times New Roman" w:hAnsi="Times New Roman" w:cs="Times New Roman"/>
        </w:rPr>
      </w:pPr>
      <w:r>
        <w:rPr>
          <w:noProof/>
        </w:rPr>
        <mc:AlternateContent>
          <mc:Choice Requires="wpg">
            <w:drawing>
              <wp:anchor distT="0" distB="0" distL="114300" distR="114300" simplePos="0" relativeHeight="251659264" behindDoc="0" locked="0" layoutInCell="1" hidden="0" allowOverlap="1" wp14:anchorId="5138B865" wp14:editId="0806E4F2">
                <wp:simplePos x="0" y="0"/>
                <wp:positionH relativeFrom="column">
                  <wp:posOffset>914400</wp:posOffset>
                </wp:positionH>
                <wp:positionV relativeFrom="paragraph">
                  <wp:posOffset>63500</wp:posOffset>
                </wp:positionV>
                <wp:extent cx="5943600" cy="28575"/>
                <wp:effectExtent l="0" t="0" r="0" b="0"/>
                <wp:wrapNone/>
                <wp:docPr id="5" name="Straight Arrow Connector 5"/>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2857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914400</wp:posOffset>
                </wp:positionH>
                <wp:positionV relativeFrom="paragraph">
                  <wp:posOffset>63500</wp:posOffset>
                </wp:positionV>
                <wp:extent cx="5943600" cy="28575"/>
                <wp:effectExtent b="0" l="0" r="0" t="0"/>
                <wp:wrapNone/>
                <wp:docPr id="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43600" cy="28575"/>
                        </a:xfrm>
                        <a:prstGeom prst="rect"/>
                        <a:ln/>
                      </pic:spPr>
                    </pic:pic>
                  </a:graphicData>
                </a:graphic>
              </wp:anchor>
            </w:drawing>
          </mc:Fallback>
        </mc:AlternateContent>
      </w:r>
    </w:p>
    <w:p w14:paraId="4D31529E" w14:textId="77777777" w:rsidR="001E2F5F" w:rsidRDefault="005632FC">
      <w:pPr>
        <w:ind w:left="2880" w:hanging="1440"/>
        <w:rPr>
          <w:rFonts w:ascii="Times New Roman" w:eastAsia="Times New Roman" w:hAnsi="Times New Roman" w:cs="Times New Roman"/>
        </w:rPr>
      </w:pPr>
      <w:r>
        <w:rPr>
          <w:rFonts w:ascii="Arial" w:eastAsia="Arial" w:hAnsi="Arial" w:cs="Arial"/>
          <w:color w:val="000000"/>
          <w:sz w:val="20"/>
          <w:szCs w:val="20"/>
        </w:rPr>
        <w:t>We are lifelong learners working to build a more peaceful world</w:t>
      </w:r>
    </w:p>
    <w:p w14:paraId="783B5B5A" w14:textId="77777777" w:rsidR="001E2F5F" w:rsidRDefault="001E2F5F">
      <w:pPr>
        <w:ind w:left="1440"/>
        <w:rPr>
          <w:rFonts w:ascii="Times New Roman" w:eastAsia="Times New Roman" w:hAnsi="Times New Roman" w:cs="Times New Roman"/>
        </w:rPr>
      </w:pPr>
    </w:p>
    <w:p w14:paraId="182C7160" w14:textId="77777777" w:rsidR="001E2F5F" w:rsidRDefault="005632FC">
      <w:pPr>
        <w:ind w:left="2880" w:hanging="1440"/>
        <w:rPr>
          <w:rFonts w:ascii="Times New Roman" w:eastAsia="Times New Roman" w:hAnsi="Times New Roman" w:cs="Times New Roman"/>
        </w:rPr>
      </w:pPr>
      <w:r>
        <w:rPr>
          <w:rFonts w:ascii="Arial" w:eastAsia="Arial" w:hAnsi="Arial" w:cs="Arial"/>
          <w:color w:val="000000"/>
          <w:sz w:val="20"/>
          <w:szCs w:val="20"/>
        </w:rPr>
        <w:t>Bryan F. McKenna, Principal</w:t>
      </w:r>
    </w:p>
    <w:p w14:paraId="7C063614" w14:textId="77777777" w:rsidR="001E2F5F" w:rsidRDefault="005632FC">
      <w:pPr>
        <w:ind w:left="2880" w:hanging="1440"/>
        <w:rPr>
          <w:rFonts w:ascii="Times New Roman" w:eastAsia="Times New Roman" w:hAnsi="Times New Roman" w:cs="Times New Roman"/>
        </w:rPr>
      </w:pPr>
      <w:r>
        <w:rPr>
          <w:rFonts w:ascii="Arial" w:eastAsia="Arial" w:hAnsi="Arial" w:cs="Arial"/>
          <w:i/>
          <w:color w:val="000000"/>
          <w:sz w:val="20"/>
          <w:szCs w:val="20"/>
        </w:rPr>
        <w:t>bmckenna@erschools.com</w:t>
      </w:r>
    </w:p>
    <w:p w14:paraId="1555A50A" w14:textId="77777777" w:rsidR="001E2F5F" w:rsidRDefault="001E2F5F">
      <w:pPr>
        <w:ind w:left="1440"/>
        <w:rPr>
          <w:rFonts w:ascii="Times New Roman" w:eastAsia="Times New Roman" w:hAnsi="Times New Roman" w:cs="Times New Roman"/>
        </w:rPr>
      </w:pPr>
    </w:p>
    <w:p w14:paraId="11A92935" w14:textId="77777777" w:rsidR="001E2F5F" w:rsidRDefault="005632FC">
      <w:pPr>
        <w:ind w:left="1440" w:right="1440"/>
      </w:pPr>
      <w:r>
        <w:tab/>
      </w:r>
    </w:p>
    <w:tbl>
      <w:tblPr>
        <w:tblStyle w:val="a"/>
        <w:tblW w:w="9645" w:type="dxa"/>
        <w:tblInd w:w="1540" w:type="dxa"/>
        <w:tblLayout w:type="fixed"/>
        <w:tblLook w:val="0600" w:firstRow="0" w:lastRow="0" w:firstColumn="0" w:lastColumn="0" w:noHBand="1" w:noVBand="1"/>
      </w:tblPr>
      <w:tblGrid>
        <w:gridCol w:w="9645"/>
      </w:tblGrid>
      <w:tr w:rsidR="001E2F5F" w14:paraId="09CC62F2" w14:textId="77777777">
        <w:tc>
          <w:tcPr>
            <w:tcW w:w="9645" w:type="dxa"/>
            <w:shd w:val="clear" w:color="auto" w:fill="auto"/>
            <w:tcMar>
              <w:top w:w="100" w:type="dxa"/>
              <w:left w:w="100" w:type="dxa"/>
              <w:bottom w:w="100" w:type="dxa"/>
              <w:right w:w="100" w:type="dxa"/>
            </w:tcMar>
          </w:tcPr>
          <w:p w14:paraId="219E8F0D" w14:textId="77777777" w:rsidR="001E2F5F" w:rsidRDefault="005632FC">
            <w:pPr>
              <w:rPr>
                <w:rFonts w:ascii="Verdana" w:eastAsia="Verdana" w:hAnsi="Verdana" w:cs="Verdana"/>
                <w:sz w:val="22"/>
                <w:szCs w:val="22"/>
              </w:rPr>
            </w:pPr>
            <w:r>
              <w:rPr>
                <w:rFonts w:ascii="Verdana" w:eastAsia="Verdana" w:hAnsi="Verdana" w:cs="Verdana"/>
                <w:sz w:val="22"/>
                <w:szCs w:val="22"/>
              </w:rPr>
              <w:t>January 31, 2020</w:t>
            </w:r>
          </w:p>
          <w:p w14:paraId="5AE2B36C" w14:textId="77777777" w:rsidR="001E2F5F" w:rsidRDefault="001E2F5F">
            <w:pPr>
              <w:rPr>
                <w:rFonts w:ascii="Verdana" w:eastAsia="Verdana" w:hAnsi="Verdana" w:cs="Verdana"/>
                <w:sz w:val="22"/>
                <w:szCs w:val="22"/>
              </w:rPr>
            </w:pPr>
          </w:p>
          <w:p w14:paraId="460A1DEF" w14:textId="77777777" w:rsidR="001E2F5F" w:rsidRDefault="001E2F5F">
            <w:pPr>
              <w:rPr>
                <w:rFonts w:ascii="Verdana" w:eastAsia="Verdana" w:hAnsi="Verdana" w:cs="Verdana"/>
                <w:sz w:val="22"/>
                <w:szCs w:val="22"/>
              </w:rPr>
            </w:pPr>
          </w:p>
          <w:p w14:paraId="0D2B42A7" w14:textId="77777777" w:rsidR="001E2F5F" w:rsidRDefault="001E2F5F">
            <w:pPr>
              <w:rPr>
                <w:rFonts w:ascii="Verdana" w:eastAsia="Verdana" w:hAnsi="Verdana" w:cs="Verdana"/>
                <w:sz w:val="22"/>
                <w:szCs w:val="22"/>
              </w:rPr>
            </w:pPr>
          </w:p>
          <w:p w14:paraId="4FA8B890" w14:textId="77777777" w:rsidR="001E2F5F" w:rsidRDefault="005632FC">
            <w:pPr>
              <w:rPr>
                <w:rFonts w:ascii="Verdana" w:eastAsia="Verdana" w:hAnsi="Verdana" w:cs="Verdana"/>
                <w:sz w:val="22"/>
                <w:szCs w:val="22"/>
              </w:rPr>
            </w:pPr>
            <w:r>
              <w:rPr>
                <w:rFonts w:ascii="Verdana" w:eastAsia="Verdana" w:hAnsi="Verdana" w:cs="Verdana"/>
                <w:sz w:val="22"/>
                <w:szCs w:val="22"/>
              </w:rPr>
              <w:t>Dear Parents and Community Members:</w:t>
            </w:r>
          </w:p>
          <w:p w14:paraId="16BD597C" w14:textId="77777777" w:rsidR="001E2F5F" w:rsidRDefault="001E2F5F">
            <w:pPr>
              <w:rPr>
                <w:rFonts w:ascii="Verdana" w:eastAsia="Verdana" w:hAnsi="Verdana" w:cs="Verdana"/>
                <w:sz w:val="22"/>
                <w:szCs w:val="22"/>
              </w:rPr>
            </w:pPr>
          </w:p>
          <w:p w14:paraId="791EB678" w14:textId="77777777" w:rsidR="001E2F5F" w:rsidRDefault="005632FC">
            <w:pPr>
              <w:rPr>
                <w:rFonts w:ascii="Verdana" w:eastAsia="Verdana" w:hAnsi="Verdana" w:cs="Verdana"/>
                <w:sz w:val="22"/>
                <w:szCs w:val="22"/>
              </w:rPr>
            </w:pPr>
            <w:r>
              <w:rPr>
                <w:rFonts w:ascii="Verdana" w:eastAsia="Verdana" w:hAnsi="Verdana" w:cs="Verdana"/>
                <w:sz w:val="22"/>
                <w:szCs w:val="22"/>
              </w:rPr>
              <w:t>We are pleased to present you with the Annual Education Report (AER) which provides key information on the 2018-19 educational progress for the Lakeland Elementary School. The AER addresses the complex reporting information required by federal and state la</w:t>
            </w:r>
            <w:r>
              <w:rPr>
                <w:rFonts w:ascii="Verdana" w:eastAsia="Verdana" w:hAnsi="Verdana" w:cs="Verdana"/>
                <w:sz w:val="22"/>
                <w:szCs w:val="22"/>
              </w:rPr>
              <w:t xml:space="preserve">ws. The school’s report contains information about student assessment, accountability, and teacher quality. If you have any questions about the AER, please contact Mr. Tom </w:t>
            </w:r>
            <w:proofErr w:type="spellStart"/>
            <w:r>
              <w:rPr>
                <w:rFonts w:ascii="Verdana" w:eastAsia="Verdana" w:hAnsi="Verdana" w:cs="Verdana"/>
                <w:sz w:val="22"/>
                <w:szCs w:val="22"/>
              </w:rPr>
              <w:t>Enslen</w:t>
            </w:r>
            <w:proofErr w:type="spellEnd"/>
            <w:r>
              <w:rPr>
                <w:rFonts w:ascii="Verdana" w:eastAsia="Verdana" w:hAnsi="Verdana" w:cs="Verdana"/>
                <w:sz w:val="22"/>
                <w:szCs w:val="22"/>
              </w:rPr>
              <w:t xml:space="preserve"> for assistance.</w:t>
            </w:r>
          </w:p>
          <w:p w14:paraId="2A4B244A" w14:textId="77777777" w:rsidR="001E2F5F" w:rsidRDefault="001E2F5F">
            <w:pPr>
              <w:rPr>
                <w:rFonts w:ascii="Verdana" w:eastAsia="Verdana" w:hAnsi="Verdana" w:cs="Verdana"/>
                <w:sz w:val="22"/>
                <w:szCs w:val="22"/>
              </w:rPr>
            </w:pPr>
          </w:p>
          <w:p w14:paraId="1FBBE6C1" w14:textId="77777777" w:rsidR="001E2F5F" w:rsidRDefault="005632FC">
            <w:pPr>
              <w:rPr>
                <w:rFonts w:ascii="Verdana" w:eastAsia="Verdana" w:hAnsi="Verdana" w:cs="Verdana"/>
                <w:sz w:val="22"/>
                <w:szCs w:val="22"/>
              </w:rPr>
            </w:pPr>
            <w:r>
              <w:rPr>
                <w:rFonts w:ascii="Verdana" w:eastAsia="Verdana" w:hAnsi="Verdana" w:cs="Verdana"/>
                <w:sz w:val="22"/>
                <w:szCs w:val="22"/>
              </w:rPr>
              <w:t>The AER is available for you to review electronically by visiting the following web site www.erschools.com, or you may review a copy in the main office at your child’s school.</w:t>
            </w:r>
          </w:p>
          <w:p w14:paraId="0690329D" w14:textId="77777777" w:rsidR="001E2F5F" w:rsidRDefault="001E2F5F">
            <w:pPr>
              <w:rPr>
                <w:rFonts w:ascii="Verdana" w:eastAsia="Verdana" w:hAnsi="Verdana" w:cs="Verdana"/>
                <w:sz w:val="22"/>
                <w:szCs w:val="22"/>
              </w:rPr>
            </w:pPr>
          </w:p>
          <w:p w14:paraId="64F262DC" w14:textId="77777777" w:rsidR="001E2F5F" w:rsidRDefault="005632FC">
            <w:pPr>
              <w:rPr>
                <w:rFonts w:ascii="Verdana" w:eastAsia="Verdana" w:hAnsi="Verdana" w:cs="Verdana"/>
                <w:sz w:val="22"/>
                <w:szCs w:val="22"/>
              </w:rPr>
            </w:pPr>
            <w:r>
              <w:rPr>
                <w:rFonts w:ascii="Verdana" w:eastAsia="Verdana" w:hAnsi="Verdana" w:cs="Verdana"/>
                <w:sz w:val="22"/>
                <w:szCs w:val="22"/>
              </w:rPr>
              <w:t>For the 2018-19 school year, schools were identified using definitions and labe</w:t>
            </w:r>
            <w:r>
              <w:rPr>
                <w:rFonts w:ascii="Verdana" w:eastAsia="Verdana" w:hAnsi="Verdana" w:cs="Verdana"/>
                <w:sz w:val="22"/>
                <w:szCs w:val="22"/>
              </w:rPr>
              <w:t xml:space="preserve">ls as required in </w:t>
            </w:r>
            <w:proofErr w:type="gramStart"/>
            <w:r>
              <w:rPr>
                <w:rFonts w:ascii="Verdana" w:eastAsia="Verdana" w:hAnsi="Verdana" w:cs="Verdana"/>
                <w:sz w:val="22"/>
                <w:szCs w:val="22"/>
              </w:rPr>
              <w:t>the Every</w:t>
            </w:r>
            <w:proofErr w:type="gramEnd"/>
            <w:r>
              <w:rPr>
                <w:rFonts w:ascii="Verdana" w:eastAsia="Verdana" w:hAnsi="Verdana" w:cs="Verdana"/>
                <w:sz w:val="22"/>
                <w:szCs w:val="22"/>
              </w:rPr>
              <w:t xml:space="preserve"> Student Succeeds Act (ESSA). A Targeted Support and Improvement (TSI) school is one that has at least one underperforming student subgroup. An Additional Targeted Support (ATS) school is one that has a student subgroup performin</w:t>
            </w:r>
            <w:r>
              <w:rPr>
                <w:rFonts w:ascii="Verdana" w:eastAsia="Verdana" w:hAnsi="Verdana" w:cs="Verdana"/>
                <w:sz w:val="22"/>
                <w:szCs w:val="22"/>
              </w:rPr>
              <w:t>g at the same level as the lowest 5% of all schools in the state. A Comprehensive Support and Improvement (CSI) school is one whose performance is in the lowest 5% of all schools in the state or has a graduation rate at or below 67%. Some schools are not i</w:t>
            </w:r>
            <w:r>
              <w:rPr>
                <w:rFonts w:ascii="Verdana" w:eastAsia="Verdana" w:hAnsi="Verdana" w:cs="Verdana"/>
                <w:sz w:val="22"/>
                <w:szCs w:val="22"/>
              </w:rPr>
              <w:t>dentified with any of these labels. In these cases, no label is given.</w:t>
            </w:r>
          </w:p>
          <w:p w14:paraId="41C78A1B" w14:textId="77777777" w:rsidR="001E2F5F" w:rsidRDefault="001E2F5F">
            <w:pPr>
              <w:rPr>
                <w:rFonts w:ascii="Verdana" w:eastAsia="Verdana" w:hAnsi="Verdana" w:cs="Verdana"/>
                <w:sz w:val="22"/>
                <w:szCs w:val="22"/>
              </w:rPr>
            </w:pPr>
          </w:p>
          <w:p w14:paraId="1F0A1523" w14:textId="77777777" w:rsidR="001E2F5F" w:rsidRDefault="005632FC">
            <w:pPr>
              <w:rPr>
                <w:rFonts w:ascii="Verdana" w:eastAsia="Verdana" w:hAnsi="Verdana" w:cs="Verdana"/>
                <w:sz w:val="22"/>
                <w:szCs w:val="22"/>
              </w:rPr>
            </w:pPr>
            <w:r>
              <w:rPr>
                <w:rFonts w:ascii="Verdana" w:eastAsia="Verdana" w:hAnsi="Verdana" w:cs="Verdana"/>
                <w:sz w:val="22"/>
                <w:szCs w:val="22"/>
              </w:rPr>
              <w:t>Lakeland Elementary School was identified as not having a label at this time.</w:t>
            </w:r>
          </w:p>
          <w:p w14:paraId="60D9A5B2" w14:textId="77777777" w:rsidR="001E2F5F" w:rsidRDefault="001E2F5F">
            <w:pPr>
              <w:rPr>
                <w:rFonts w:ascii="Verdana" w:eastAsia="Verdana" w:hAnsi="Verdana" w:cs="Verdana"/>
                <w:sz w:val="22"/>
                <w:szCs w:val="22"/>
              </w:rPr>
            </w:pPr>
          </w:p>
          <w:p w14:paraId="18B69088" w14:textId="77777777" w:rsidR="001E2F5F" w:rsidRDefault="005632FC">
            <w:pPr>
              <w:rPr>
                <w:rFonts w:ascii="Verdana" w:eastAsia="Verdana" w:hAnsi="Verdana" w:cs="Verdana"/>
                <w:sz w:val="22"/>
                <w:szCs w:val="22"/>
              </w:rPr>
            </w:pPr>
            <w:r>
              <w:rPr>
                <w:rFonts w:ascii="Verdana" w:eastAsia="Verdana" w:hAnsi="Verdana" w:cs="Verdana"/>
                <w:sz w:val="22"/>
                <w:szCs w:val="22"/>
              </w:rPr>
              <w:t>Through a continuous improvement plan, Lakeland continues to focus on student achievement and research-ba</w:t>
            </w:r>
            <w:r>
              <w:rPr>
                <w:rFonts w:ascii="Verdana" w:eastAsia="Verdana" w:hAnsi="Verdana" w:cs="Verdana"/>
                <w:sz w:val="22"/>
                <w:szCs w:val="22"/>
              </w:rPr>
              <w:t xml:space="preserve">sed instructional practices.  Elk Rapids Schools utilizes research-based resources in reading and mathematics that were adopted district-wide in 2017.  ERS also utilizes a Response </w:t>
            </w:r>
            <w:proofErr w:type="gramStart"/>
            <w:r>
              <w:rPr>
                <w:rFonts w:ascii="Verdana" w:eastAsia="Verdana" w:hAnsi="Verdana" w:cs="Verdana"/>
                <w:sz w:val="22"/>
                <w:szCs w:val="22"/>
              </w:rPr>
              <w:t>To</w:t>
            </w:r>
            <w:proofErr w:type="gramEnd"/>
            <w:r>
              <w:rPr>
                <w:rFonts w:ascii="Verdana" w:eastAsia="Verdana" w:hAnsi="Verdana" w:cs="Verdana"/>
                <w:sz w:val="22"/>
                <w:szCs w:val="22"/>
              </w:rPr>
              <w:t xml:space="preserve"> Intervention model in mathematics and reading which focuses on bridging </w:t>
            </w:r>
            <w:r>
              <w:rPr>
                <w:rFonts w:ascii="Verdana" w:eastAsia="Verdana" w:hAnsi="Verdana" w:cs="Verdana"/>
                <w:sz w:val="22"/>
                <w:szCs w:val="22"/>
              </w:rPr>
              <w:t xml:space="preserve">the gaps for identified students.  Our district utilizes benchmarking data via NWEA and </w:t>
            </w:r>
            <w:proofErr w:type="spellStart"/>
            <w:r>
              <w:rPr>
                <w:rFonts w:ascii="Verdana" w:eastAsia="Verdana" w:hAnsi="Verdana" w:cs="Verdana"/>
                <w:sz w:val="22"/>
                <w:szCs w:val="22"/>
              </w:rPr>
              <w:t>AIMSweb</w:t>
            </w:r>
            <w:proofErr w:type="spellEnd"/>
            <w:r>
              <w:rPr>
                <w:rFonts w:ascii="Verdana" w:eastAsia="Verdana" w:hAnsi="Verdana" w:cs="Verdana"/>
                <w:sz w:val="22"/>
                <w:szCs w:val="22"/>
              </w:rPr>
              <w:t xml:space="preserve"> Plus in the areas of mathematics and reading and also progress monitors students throughout the school year.  Mathematics continues to be an area of continuous </w:t>
            </w:r>
            <w:r>
              <w:rPr>
                <w:rFonts w:ascii="Verdana" w:eastAsia="Verdana" w:hAnsi="Verdana" w:cs="Verdana"/>
                <w:sz w:val="22"/>
                <w:szCs w:val="22"/>
              </w:rPr>
              <w:t xml:space="preserve">academic focus.   </w:t>
            </w:r>
          </w:p>
          <w:p w14:paraId="2ED37657" w14:textId="77777777" w:rsidR="001E2F5F" w:rsidRDefault="001E2F5F">
            <w:pPr>
              <w:rPr>
                <w:rFonts w:ascii="Verdana" w:eastAsia="Verdana" w:hAnsi="Verdana" w:cs="Verdana"/>
                <w:sz w:val="22"/>
                <w:szCs w:val="22"/>
              </w:rPr>
            </w:pPr>
          </w:p>
          <w:p w14:paraId="016FC5A5" w14:textId="77777777" w:rsidR="001E2F5F" w:rsidRDefault="001E2F5F">
            <w:pPr>
              <w:rPr>
                <w:rFonts w:ascii="Verdana" w:eastAsia="Verdana" w:hAnsi="Verdana" w:cs="Verdana"/>
                <w:sz w:val="22"/>
                <w:szCs w:val="22"/>
              </w:rPr>
            </w:pPr>
          </w:p>
          <w:p w14:paraId="37FDFCD8" w14:textId="77777777" w:rsidR="001E2F5F" w:rsidRDefault="001E2F5F">
            <w:pPr>
              <w:rPr>
                <w:rFonts w:ascii="Verdana" w:eastAsia="Verdana" w:hAnsi="Verdana" w:cs="Verdana"/>
                <w:sz w:val="22"/>
                <w:szCs w:val="22"/>
              </w:rPr>
            </w:pPr>
          </w:p>
          <w:p w14:paraId="25D9C343" w14:textId="77777777" w:rsidR="001E2F5F" w:rsidRDefault="001E2F5F">
            <w:pPr>
              <w:rPr>
                <w:rFonts w:ascii="Verdana" w:eastAsia="Verdana" w:hAnsi="Verdana" w:cs="Verdana"/>
                <w:sz w:val="22"/>
                <w:szCs w:val="22"/>
              </w:rPr>
            </w:pPr>
          </w:p>
          <w:p w14:paraId="2E24A9A6" w14:textId="77777777" w:rsidR="001E2F5F" w:rsidRDefault="001E2F5F">
            <w:pPr>
              <w:rPr>
                <w:rFonts w:ascii="Verdana" w:eastAsia="Verdana" w:hAnsi="Verdana" w:cs="Verdana"/>
                <w:sz w:val="22"/>
                <w:szCs w:val="22"/>
              </w:rPr>
            </w:pPr>
          </w:p>
          <w:p w14:paraId="4F8D03A5" w14:textId="77777777" w:rsidR="001E2F5F" w:rsidRDefault="001E2F5F">
            <w:pPr>
              <w:rPr>
                <w:rFonts w:ascii="Verdana" w:eastAsia="Verdana" w:hAnsi="Verdana" w:cs="Verdana"/>
                <w:sz w:val="22"/>
                <w:szCs w:val="22"/>
              </w:rPr>
            </w:pPr>
          </w:p>
          <w:p w14:paraId="6FD1AF93" w14:textId="77777777" w:rsidR="001E2F5F" w:rsidRDefault="001E2F5F">
            <w:pPr>
              <w:rPr>
                <w:rFonts w:ascii="Verdana" w:eastAsia="Verdana" w:hAnsi="Verdana" w:cs="Verdana"/>
                <w:sz w:val="22"/>
                <w:szCs w:val="22"/>
              </w:rPr>
            </w:pPr>
          </w:p>
          <w:p w14:paraId="5A49840D" w14:textId="77777777" w:rsidR="001E2F5F" w:rsidRDefault="005632FC">
            <w:pPr>
              <w:rPr>
                <w:rFonts w:ascii="Verdana" w:eastAsia="Verdana" w:hAnsi="Verdana" w:cs="Verdana"/>
                <w:sz w:val="22"/>
                <w:szCs w:val="22"/>
              </w:rPr>
            </w:pPr>
            <w:r>
              <w:rPr>
                <w:rFonts w:ascii="Verdana" w:eastAsia="Verdana" w:hAnsi="Verdana" w:cs="Verdana"/>
                <w:sz w:val="22"/>
                <w:szCs w:val="22"/>
              </w:rPr>
              <w:t xml:space="preserve">Our teaching staff is currently working within a three-year commitment to utilizing format assessment data, success criteria and summative assessments to improve student compacity in mathematics and all curricular areas. </w:t>
            </w:r>
          </w:p>
          <w:p w14:paraId="515BC50F" w14:textId="77777777" w:rsidR="001E2F5F" w:rsidRDefault="001E2F5F">
            <w:pPr>
              <w:rPr>
                <w:rFonts w:ascii="Verdana" w:eastAsia="Verdana" w:hAnsi="Verdana" w:cs="Verdana"/>
                <w:sz w:val="22"/>
                <w:szCs w:val="22"/>
              </w:rPr>
            </w:pPr>
          </w:p>
          <w:p w14:paraId="48A39E39" w14:textId="77777777" w:rsidR="001E2F5F" w:rsidRDefault="005632FC">
            <w:pPr>
              <w:rPr>
                <w:rFonts w:ascii="Verdana" w:eastAsia="Verdana" w:hAnsi="Verdana" w:cs="Verdana"/>
                <w:b/>
                <w:sz w:val="22"/>
                <w:szCs w:val="22"/>
              </w:rPr>
            </w:pPr>
            <w:r>
              <w:rPr>
                <w:rFonts w:ascii="Verdana" w:eastAsia="Verdana" w:hAnsi="Verdana" w:cs="Verdana"/>
                <w:b/>
                <w:sz w:val="22"/>
                <w:szCs w:val="22"/>
              </w:rPr>
              <w:t>Assigni</w:t>
            </w:r>
            <w:r>
              <w:rPr>
                <w:rFonts w:ascii="Verdana" w:eastAsia="Verdana" w:hAnsi="Verdana" w:cs="Verdana"/>
                <w:b/>
                <w:sz w:val="22"/>
                <w:szCs w:val="22"/>
              </w:rPr>
              <w:t>ng Pupils to Our Building:</w:t>
            </w:r>
            <w:r>
              <w:rPr>
                <w:rFonts w:ascii="Verdana" w:eastAsia="Verdana" w:hAnsi="Verdana" w:cs="Verdana"/>
                <w:sz w:val="22"/>
                <w:szCs w:val="22"/>
              </w:rPr>
              <w:t xml:space="preserve">  Elk Rapids Schools assigns students to the appropriate school based on their grade level, needs, and residential address. In addition, Lakeland participates in the Traverse Bay Area region “Schools of Choice” program and accepts</w:t>
            </w:r>
            <w:r>
              <w:rPr>
                <w:rFonts w:ascii="Verdana" w:eastAsia="Verdana" w:hAnsi="Verdana" w:cs="Verdana"/>
                <w:sz w:val="22"/>
                <w:szCs w:val="22"/>
              </w:rPr>
              <w:t xml:space="preserve"> out-of-district transfers in grades where space is available. For more information about student transfers, please contact the superintendent’s office at 231-264-8692. </w:t>
            </w:r>
          </w:p>
          <w:p w14:paraId="47F9DF60" w14:textId="77777777" w:rsidR="001E2F5F" w:rsidRDefault="001E2F5F">
            <w:pPr>
              <w:rPr>
                <w:rFonts w:ascii="Verdana" w:eastAsia="Verdana" w:hAnsi="Verdana" w:cs="Verdana"/>
                <w:b/>
                <w:sz w:val="22"/>
                <w:szCs w:val="22"/>
              </w:rPr>
            </w:pPr>
          </w:p>
          <w:p w14:paraId="57FB4A94" w14:textId="77777777" w:rsidR="001E2F5F" w:rsidRDefault="005632FC">
            <w:pPr>
              <w:rPr>
                <w:rFonts w:ascii="Verdana" w:eastAsia="Verdana" w:hAnsi="Verdana" w:cs="Verdana"/>
                <w:sz w:val="22"/>
                <w:szCs w:val="22"/>
              </w:rPr>
            </w:pPr>
            <w:r>
              <w:rPr>
                <w:rFonts w:ascii="Verdana" w:eastAsia="Verdana" w:hAnsi="Verdana" w:cs="Verdana"/>
                <w:b/>
                <w:sz w:val="22"/>
                <w:szCs w:val="22"/>
              </w:rPr>
              <w:t>Status of the School Improvement Plan:</w:t>
            </w:r>
            <w:r>
              <w:rPr>
                <w:rFonts w:ascii="Verdana" w:eastAsia="Verdana" w:hAnsi="Verdana" w:cs="Verdana"/>
                <w:sz w:val="22"/>
                <w:szCs w:val="22"/>
              </w:rPr>
              <w:t xml:space="preserve"> Elk Rapids Schools takes seriously the school improvement planning process as identified by the Michigan Department of Education. A district Curriculum Committee meets regularly and collaborates with staff, parents and the Board of Education Curriculum Co</w:t>
            </w:r>
            <w:r>
              <w:rPr>
                <w:rFonts w:ascii="Verdana" w:eastAsia="Verdana" w:hAnsi="Verdana" w:cs="Verdana"/>
                <w:sz w:val="22"/>
                <w:szCs w:val="22"/>
              </w:rPr>
              <w:t>mmittee. For 2019-2020 school year, the improvement goals included:</w:t>
            </w:r>
          </w:p>
          <w:p w14:paraId="5E68EE66" w14:textId="77777777" w:rsidR="001E2F5F" w:rsidRDefault="005632FC">
            <w:pPr>
              <w:rPr>
                <w:rFonts w:ascii="Verdana" w:eastAsia="Verdana" w:hAnsi="Verdana" w:cs="Verdana"/>
                <w:sz w:val="22"/>
                <w:szCs w:val="22"/>
              </w:rPr>
            </w:pPr>
            <w:r>
              <w:rPr>
                <w:rFonts w:ascii="Verdana" w:eastAsia="Verdana" w:hAnsi="Verdana" w:cs="Verdana"/>
                <w:sz w:val="22"/>
                <w:szCs w:val="22"/>
              </w:rPr>
              <w:t xml:space="preserve">Goal 1: Improve student achievement in Math </w:t>
            </w:r>
          </w:p>
          <w:p w14:paraId="7A8EA8B3" w14:textId="77777777" w:rsidR="001E2F5F" w:rsidRDefault="005632FC">
            <w:pPr>
              <w:ind w:left="720"/>
              <w:rPr>
                <w:rFonts w:ascii="Verdana" w:eastAsia="Verdana" w:hAnsi="Verdana" w:cs="Verdana"/>
                <w:sz w:val="22"/>
                <w:szCs w:val="22"/>
              </w:rPr>
            </w:pPr>
            <w:r>
              <w:rPr>
                <w:rFonts w:ascii="Verdana" w:eastAsia="Verdana" w:hAnsi="Verdana" w:cs="Verdana"/>
                <w:sz w:val="22"/>
                <w:szCs w:val="22"/>
              </w:rPr>
              <w:t xml:space="preserve">         Goal 2: Improve student achievement in English Language Arts </w:t>
            </w:r>
          </w:p>
          <w:p w14:paraId="4DEADF93" w14:textId="77777777" w:rsidR="001E2F5F" w:rsidRDefault="005632FC">
            <w:pPr>
              <w:ind w:left="720"/>
              <w:rPr>
                <w:rFonts w:ascii="Verdana" w:eastAsia="Verdana" w:hAnsi="Verdana" w:cs="Verdana"/>
                <w:sz w:val="22"/>
                <w:szCs w:val="22"/>
              </w:rPr>
            </w:pPr>
            <w:r>
              <w:rPr>
                <w:rFonts w:ascii="Verdana" w:eastAsia="Verdana" w:hAnsi="Verdana" w:cs="Verdana"/>
                <w:sz w:val="22"/>
                <w:szCs w:val="22"/>
              </w:rPr>
              <w:t xml:space="preserve">         Goal 3: Improve student achievement in Science and Social</w:t>
            </w:r>
          </w:p>
          <w:p w14:paraId="468FF0AE" w14:textId="77777777" w:rsidR="001E2F5F" w:rsidRDefault="005632FC">
            <w:pPr>
              <w:ind w:left="720"/>
              <w:rPr>
                <w:rFonts w:ascii="Verdana" w:eastAsia="Verdana" w:hAnsi="Verdana" w:cs="Verdana"/>
                <w:sz w:val="22"/>
                <w:szCs w:val="22"/>
              </w:rPr>
            </w:pPr>
            <w:r>
              <w:rPr>
                <w:rFonts w:ascii="Verdana" w:eastAsia="Verdana" w:hAnsi="Verdana" w:cs="Verdana"/>
                <w:sz w:val="22"/>
                <w:szCs w:val="22"/>
              </w:rPr>
              <w:t xml:space="preserve">     </w:t>
            </w:r>
            <w:r>
              <w:rPr>
                <w:rFonts w:ascii="Verdana" w:eastAsia="Verdana" w:hAnsi="Verdana" w:cs="Verdana"/>
                <w:sz w:val="22"/>
                <w:szCs w:val="22"/>
              </w:rPr>
              <w:t xml:space="preserve">    Goal 4: Improve the social/emotional welfare of all students</w:t>
            </w:r>
          </w:p>
          <w:p w14:paraId="1B111ABB" w14:textId="77777777" w:rsidR="001E2F5F" w:rsidRDefault="001E2F5F">
            <w:pPr>
              <w:rPr>
                <w:rFonts w:ascii="Verdana" w:eastAsia="Verdana" w:hAnsi="Verdana" w:cs="Verdana"/>
                <w:b/>
                <w:sz w:val="22"/>
                <w:szCs w:val="22"/>
              </w:rPr>
            </w:pPr>
          </w:p>
          <w:p w14:paraId="7A3B3166" w14:textId="77777777" w:rsidR="001E2F5F" w:rsidRDefault="005632FC">
            <w:pPr>
              <w:rPr>
                <w:rFonts w:ascii="Verdana" w:eastAsia="Verdana" w:hAnsi="Verdana" w:cs="Verdana"/>
                <w:sz w:val="22"/>
                <w:szCs w:val="22"/>
              </w:rPr>
            </w:pPr>
            <w:r>
              <w:rPr>
                <w:rFonts w:ascii="Verdana" w:eastAsia="Verdana" w:hAnsi="Verdana" w:cs="Verdana"/>
                <w:b/>
                <w:sz w:val="22"/>
                <w:szCs w:val="22"/>
              </w:rPr>
              <w:t>Description of Specialized Schools:</w:t>
            </w:r>
            <w:r>
              <w:rPr>
                <w:rFonts w:ascii="Verdana" w:eastAsia="Verdana" w:hAnsi="Verdana" w:cs="Verdana"/>
                <w:sz w:val="22"/>
                <w:szCs w:val="22"/>
              </w:rPr>
              <w:t xml:space="preserve"> Elk Rapids Schools currently has Sunrise Alternative High School within our district. This alternative setting provides quality education for eager high s</w:t>
            </w:r>
            <w:r>
              <w:rPr>
                <w:rFonts w:ascii="Verdana" w:eastAsia="Verdana" w:hAnsi="Verdana" w:cs="Verdana"/>
                <w:sz w:val="22"/>
                <w:szCs w:val="22"/>
              </w:rPr>
              <w:t xml:space="preserve">chool students. Additionally, we are in cooperation with Traverse Bay Intermediate School District to provide educational opportunities in the areas of center-based special education programs, as well as, career and technical education. </w:t>
            </w:r>
          </w:p>
          <w:p w14:paraId="4BE32278" w14:textId="77777777" w:rsidR="001E2F5F" w:rsidRDefault="001E2F5F">
            <w:pPr>
              <w:rPr>
                <w:rFonts w:ascii="Verdana" w:eastAsia="Verdana" w:hAnsi="Verdana" w:cs="Verdana"/>
                <w:b/>
                <w:sz w:val="22"/>
                <w:szCs w:val="22"/>
              </w:rPr>
            </w:pPr>
          </w:p>
          <w:p w14:paraId="63AE3EB7" w14:textId="77777777" w:rsidR="001E2F5F" w:rsidRDefault="005632FC">
            <w:pPr>
              <w:rPr>
                <w:rFonts w:ascii="Verdana" w:eastAsia="Verdana" w:hAnsi="Verdana" w:cs="Verdana"/>
                <w:sz w:val="22"/>
                <w:szCs w:val="22"/>
              </w:rPr>
            </w:pPr>
            <w:r>
              <w:rPr>
                <w:rFonts w:ascii="Verdana" w:eastAsia="Verdana" w:hAnsi="Verdana" w:cs="Verdana"/>
                <w:b/>
                <w:sz w:val="22"/>
                <w:szCs w:val="22"/>
              </w:rPr>
              <w:t>Access of Core Curriculum and Description of Implementation:</w:t>
            </w:r>
            <w:r>
              <w:rPr>
                <w:rFonts w:ascii="Verdana" w:eastAsia="Verdana" w:hAnsi="Verdana" w:cs="Verdana"/>
                <w:sz w:val="22"/>
                <w:szCs w:val="22"/>
              </w:rPr>
              <w:t xml:space="preserve"> The Michigan Common Core State Standards continue to be the driving force behind our curricular organization. Lakeland Elementary Curriculum Guide may be made available to indicate State Standard</w:t>
            </w:r>
            <w:r>
              <w:rPr>
                <w:rFonts w:ascii="Verdana" w:eastAsia="Verdana" w:hAnsi="Verdana" w:cs="Verdana"/>
                <w:sz w:val="22"/>
                <w:szCs w:val="22"/>
              </w:rPr>
              <w:t>s, as well as, additional skills that will be achieved. This guide communicates both the horizontal and vertical alignment of our curriculum, along with also meeting the rigorous components of our instruction.  This and more curricular information can be o</w:t>
            </w:r>
            <w:r>
              <w:rPr>
                <w:rFonts w:ascii="Verdana" w:eastAsia="Verdana" w:hAnsi="Verdana" w:cs="Verdana"/>
                <w:sz w:val="22"/>
                <w:szCs w:val="22"/>
              </w:rPr>
              <w:t>btained from your child’s building principal.</w:t>
            </w:r>
          </w:p>
          <w:p w14:paraId="2EA8EC9D" w14:textId="77777777" w:rsidR="001E2F5F" w:rsidRDefault="001E2F5F">
            <w:pPr>
              <w:rPr>
                <w:rFonts w:ascii="Verdana" w:eastAsia="Verdana" w:hAnsi="Verdana" w:cs="Verdana"/>
                <w:b/>
                <w:sz w:val="22"/>
                <w:szCs w:val="22"/>
              </w:rPr>
            </w:pPr>
          </w:p>
          <w:p w14:paraId="218A1FB9" w14:textId="77777777" w:rsidR="001E2F5F" w:rsidRDefault="005632FC">
            <w:pPr>
              <w:rPr>
                <w:rFonts w:ascii="Verdana" w:eastAsia="Verdana" w:hAnsi="Verdana" w:cs="Verdana"/>
                <w:sz w:val="22"/>
                <w:szCs w:val="22"/>
              </w:rPr>
            </w:pPr>
            <w:r>
              <w:rPr>
                <w:rFonts w:ascii="Verdana" w:eastAsia="Verdana" w:hAnsi="Verdana" w:cs="Verdana"/>
                <w:b/>
                <w:sz w:val="22"/>
                <w:szCs w:val="22"/>
              </w:rPr>
              <w:t xml:space="preserve">Percentage of Students Represented </w:t>
            </w:r>
            <w:proofErr w:type="gramStart"/>
            <w:r>
              <w:rPr>
                <w:rFonts w:ascii="Verdana" w:eastAsia="Verdana" w:hAnsi="Verdana" w:cs="Verdana"/>
                <w:b/>
                <w:sz w:val="22"/>
                <w:szCs w:val="22"/>
              </w:rPr>
              <w:t>By</w:t>
            </w:r>
            <w:proofErr w:type="gramEnd"/>
            <w:r>
              <w:rPr>
                <w:rFonts w:ascii="Verdana" w:eastAsia="Verdana" w:hAnsi="Verdana" w:cs="Verdana"/>
                <w:b/>
                <w:sz w:val="22"/>
                <w:szCs w:val="22"/>
              </w:rPr>
              <w:t xml:space="preserve"> Parents at Parent-Teacher Conferences:</w:t>
            </w:r>
            <w:r>
              <w:rPr>
                <w:rFonts w:ascii="Verdana" w:eastAsia="Verdana" w:hAnsi="Verdana" w:cs="Verdana"/>
                <w:sz w:val="22"/>
                <w:szCs w:val="22"/>
              </w:rPr>
              <w:t xml:space="preserve"> </w:t>
            </w:r>
          </w:p>
          <w:p w14:paraId="4AEFCA22" w14:textId="77777777" w:rsidR="001E2F5F" w:rsidRDefault="005632FC">
            <w:pPr>
              <w:ind w:left="2160" w:firstLine="720"/>
              <w:rPr>
                <w:rFonts w:ascii="Verdana" w:eastAsia="Verdana" w:hAnsi="Verdana" w:cs="Verdana"/>
                <w:sz w:val="22"/>
                <w:szCs w:val="22"/>
              </w:rPr>
            </w:pPr>
            <w:r>
              <w:rPr>
                <w:rFonts w:ascii="Verdana" w:eastAsia="Verdana" w:hAnsi="Verdana" w:cs="Verdana"/>
                <w:sz w:val="22"/>
                <w:szCs w:val="22"/>
                <w:u w:val="single"/>
              </w:rPr>
              <w:t xml:space="preserve">Fall </w:t>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u w:val="single"/>
              </w:rPr>
              <w:t xml:space="preserve">Spring </w:t>
            </w:r>
          </w:p>
          <w:p w14:paraId="6C2A5097" w14:textId="77777777" w:rsidR="001E2F5F" w:rsidRDefault="005632FC">
            <w:pPr>
              <w:ind w:left="720" w:firstLine="720"/>
              <w:rPr>
                <w:rFonts w:ascii="Verdana" w:eastAsia="Verdana" w:hAnsi="Verdana" w:cs="Verdana"/>
                <w:sz w:val="22"/>
                <w:szCs w:val="22"/>
              </w:rPr>
            </w:pPr>
            <w:r>
              <w:rPr>
                <w:rFonts w:ascii="Verdana" w:eastAsia="Verdana" w:hAnsi="Verdana" w:cs="Verdana"/>
                <w:sz w:val="22"/>
                <w:szCs w:val="22"/>
              </w:rPr>
              <w:t xml:space="preserve">2016-17 </w:t>
            </w:r>
            <w:r>
              <w:rPr>
                <w:rFonts w:ascii="Verdana" w:eastAsia="Verdana" w:hAnsi="Verdana" w:cs="Verdana"/>
                <w:sz w:val="22"/>
                <w:szCs w:val="22"/>
              </w:rPr>
              <w:tab/>
              <w:t>97%</w:t>
            </w:r>
            <w:r>
              <w:rPr>
                <w:rFonts w:ascii="Verdana" w:eastAsia="Verdana" w:hAnsi="Verdana" w:cs="Verdana"/>
                <w:sz w:val="22"/>
                <w:szCs w:val="22"/>
              </w:rPr>
              <w:tab/>
            </w:r>
            <w:r>
              <w:rPr>
                <w:rFonts w:ascii="Verdana" w:eastAsia="Verdana" w:hAnsi="Verdana" w:cs="Verdana"/>
                <w:sz w:val="22"/>
                <w:szCs w:val="22"/>
              </w:rPr>
              <w:tab/>
              <w:t>98%</w:t>
            </w:r>
          </w:p>
          <w:p w14:paraId="2E62B3AF" w14:textId="77777777" w:rsidR="001E2F5F" w:rsidRDefault="005632FC">
            <w:pPr>
              <w:ind w:left="720" w:firstLine="720"/>
              <w:rPr>
                <w:rFonts w:ascii="Verdana" w:eastAsia="Verdana" w:hAnsi="Verdana" w:cs="Verdana"/>
                <w:sz w:val="22"/>
                <w:szCs w:val="22"/>
              </w:rPr>
            </w:pPr>
            <w:r>
              <w:rPr>
                <w:rFonts w:ascii="Verdana" w:eastAsia="Verdana" w:hAnsi="Verdana" w:cs="Verdana"/>
                <w:sz w:val="22"/>
                <w:szCs w:val="22"/>
              </w:rPr>
              <w:t>2017-18</w:t>
            </w:r>
            <w:r>
              <w:rPr>
                <w:rFonts w:ascii="Verdana" w:eastAsia="Verdana" w:hAnsi="Verdana" w:cs="Verdana"/>
                <w:sz w:val="22"/>
                <w:szCs w:val="22"/>
              </w:rPr>
              <w:tab/>
              <w:t>100%</w:t>
            </w:r>
            <w:r>
              <w:rPr>
                <w:rFonts w:ascii="Verdana" w:eastAsia="Verdana" w:hAnsi="Verdana" w:cs="Verdana"/>
                <w:sz w:val="22"/>
                <w:szCs w:val="22"/>
              </w:rPr>
              <w:tab/>
            </w:r>
            <w:r>
              <w:rPr>
                <w:rFonts w:ascii="Verdana" w:eastAsia="Verdana" w:hAnsi="Verdana" w:cs="Verdana"/>
                <w:sz w:val="22"/>
                <w:szCs w:val="22"/>
              </w:rPr>
              <w:tab/>
              <w:t>96%</w:t>
            </w:r>
            <w:r>
              <w:rPr>
                <w:rFonts w:ascii="Verdana" w:eastAsia="Verdana" w:hAnsi="Verdana" w:cs="Verdana"/>
                <w:sz w:val="22"/>
                <w:szCs w:val="22"/>
              </w:rPr>
              <w:tab/>
            </w:r>
          </w:p>
          <w:p w14:paraId="1B93F9BF" w14:textId="77777777" w:rsidR="001E2F5F" w:rsidRDefault="005632FC">
            <w:pPr>
              <w:ind w:left="720" w:firstLine="720"/>
              <w:rPr>
                <w:rFonts w:ascii="Verdana" w:eastAsia="Verdana" w:hAnsi="Verdana" w:cs="Verdana"/>
                <w:sz w:val="22"/>
                <w:szCs w:val="22"/>
              </w:rPr>
            </w:pPr>
            <w:r>
              <w:rPr>
                <w:rFonts w:ascii="Verdana" w:eastAsia="Verdana" w:hAnsi="Verdana" w:cs="Verdana"/>
                <w:sz w:val="22"/>
                <w:szCs w:val="22"/>
              </w:rPr>
              <w:t>2018-19       98%</w:t>
            </w:r>
            <w:r>
              <w:rPr>
                <w:rFonts w:ascii="Verdana" w:eastAsia="Verdana" w:hAnsi="Verdana" w:cs="Verdana"/>
                <w:sz w:val="22"/>
                <w:szCs w:val="22"/>
              </w:rPr>
              <w:tab/>
            </w:r>
            <w:r>
              <w:rPr>
                <w:rFonts w:ascii="Verdana" w:eastAsia="Verdana" w:hAnsi="Verdana" w:cs="Verdana"/>
                <w:sz w:val="22"/>
                <w:szCs w:val="22"/>
              </w:rPr>
              <w:tab/>
              <w:t>97%</w:t>
            </w:r>
          </w:p>
          <w:p w14:paraId="16E0DE92" w14:textId="77777777" w:rsidR="001E2F5F" w:rsidRDefault="001E2F5F">
            <w:pPr>
              <w:rPr>
                <w:rFonts w:ascii="Verdana" w:eastAsia="Verdana" w:hAnsi="Verdana" w:cs="Verdana"/>
                <w:b/>
                <w:sz w:val="22"/>
                <w:szCs w:val="22"/>
              </w:rPr>
            </w:pPr>
          </w:p>
          <w:p w14:paraId="4BC733C5" w14:textId="77777777" w:rsidR="001E2F5F" w:rsidRDefault="005632FC">
            <w:pPr>
              <w:rPr>
                <w:rFonts w:ascii="Verdana" w:eastAsia="Verdana" w:hAnsi="Verdana" w:cs="Verdana"/>
                <w:b/>
                <w:sz w:val="22"/>
                <w:szCs w:val="22"/>
              </w:rPr>
            </w:pPr>
            <w:r>
              <w:rPr>
                <w:rFonts w:ascii="Verdana" w:eastAsia="Verdana" w:hAnsi="Verdana" w:cs="Verdana"/>
                <w:b/>
                <w:sz w:val="22"/>
                <w:szCs w:val="22"/>
              </w:rPr>
              <w:t>Student Achievement Results:</w:t>
            </w:r>
          </w:p>
          <w:p w14:paraId="3419F744" w14:textId="77777777" w:rsidR="001E2F5F" w:rsidRDefault="005632FC">
            <w:pPr>
              <w:rPr>
                <w:rFonts w:ascii="Verdana" w:eastAsia="Verdana" w:hAnsi="Verdana" w:cs="Verdana"/>
                <w:sz w:val="22"/>
                <w:szCs w:val="22"/>
              </w:rPr>
            </w:pPr>
            <w:r>
              <w:rPr>
                <w:rFonts w:ascii="Verdana" w:eastAsia="Verdana" w:hAnsi="Verdana" w:cs="Verdana"/>
                <w:sz w:val="22"/>
                <w:szCs w:val="22"/>
              </w:rPr>
              <w:t>As required by the state o</w:t>
            </w:r>
            <w:r>
              <w:rPr>
                <w:rFonts w:ascii="Verdana" w:eastAsia="Verdana" w:hAnsi="Verdana" w:cs="Verdana"/>
                <w:sz w:val="22"/>
                <w:szCs w:val="22"/>
              </w:rPr>
              <w:t>f Michigan, over the last two years students in grades 3-5 take MSTEP in the curricular areas of math and language arts.  Proficiency levels are reported as the following:</w:t>
            </w:r>
          </w:p>
          <w:p w14:paraId="632FB85A" w14:textId="77777777" w:rsidR="001E2F5F" w:rsidRDefault="001E2F5F">
            <w:pPr>
              <w:shd w:val="clear" w:color="auto" w:fill="FFFFFF"/>
              <w:spacing w:line="331" w:lineRule="auto"/>
              <w:rPr>
                <w:rFonts w:ascii="Roboto" w:eastAsia="Roboto" w:hAnsi="Roboto" w:cs="Roboto"/>
                <w:color w:val="666666"/>
                <w:sz w:val="22"/>
                <w:szCs w:val="22"/>
              </w:rPr>
            </w:pPr>
          </w:p>
          <w:p w14:paraId="38C04DEE" w14:textId="77777777" w:rsidR="001E2F5F" w:rsidRDefault="001E2F5F">
            <w:pPr>
              <w:shd w:val="clear" w:color="auto" w:fill="FFFFFF"/>
              <w:spacing w:line="331" w:lineRule="auto"/>
              <w:rPr>
                <w:rFonts w:ascii="Roboto" w:eastAsia="Roboto" w:hAnsi="Roboto" w:cs="Roboto"/>
                <w:b/>
                <w:color w:val="666666"/>
                <w:sz w:val="22"/>
                <w:szCs w:val="22"/>
              </w:rPr>
            </w:pPr>
          </w:p>
          <w:p w14:paraId="447A7941" w14:textId="77777777" w:rsidR="001E2F5F" w:rsidRDefault="001E2F5F">
            <w:pPr>
              <w:shd w:val="clear" w:color="auto" w:fill="FFFFFF"/>
              <w:spacing w:line="331" w:lineRule="auto"/>
              <w:rPr>
                <w:rFonts w:ascii="Roboto" w:eastAsia="Roboto" w:hAnsi="Roboto" w:cs="Roboto"/>
                <w:b/>
                <w:color w:val="666666"/>
                <w:sz w:val="22"/>
                <w:szCs w:val="22"/>
              </w:rPr>
            </w:pPr>
          </w:p>
          <w:p w14:paraId="298A8BA1" w14:textId="77777777" w:rsidR="001E2F5F" w:rsidRDefault="001E2F5F">
            <w:pPr>
              <w:shd w:val="clear" w:color="auto" w:fill="FFFFFF"/>
              <w:spacing w:line="331" w:lineRule="auto"/>
              <w:rPr>
                <w:rFonts w:ascii="Roboto" w:eastAsia="Roboto" w:hAnsi="Roboto" w:cs="Roboto"/>
                <w:b/>
                <w:color w:val="666666"/>
                <w:sz w:val="22"/>
                <w:szCs w:val="22"/>
              </w:rPr>
            </w:pPr>
          </w:p>
          <w:p w14:paraId="431B713C" w14:textId="77777777" w:rsidR="001E2F5F" w:rsidRDefault="005632FC">
            <w:pPr>
              <w:shd w:val="clear" w:color="auto" w:fill="FFFFFF"/>
              <w:spacing w:line="331" w:lineRule="auto"/>
              <w:rPr>
                <w:rFonts w:ascii="Roboto" w:eastAsia="Roboto" w:hAnsi="Roboto" w:cs="Roboto"/>
                <w:b/>
                <w:color w:val="666666"/>
                <w:sz w:val="22"/>
                <w:szCs w:val="22"/>
              </w:rPr>
            </w:pPr>
            <w:r>
              <w:rPr>
                <w:rFonts w:ascii="Roboto" w:eastAsia="Roboto" w:hAnsi="Roboto" w:cs="Roboto"/>
                <w:b/>
                <w:color w:val="666666"/>
                <w:sz w:val="22"/>
                <w:szCs w:val="22"/>
              </w:rPr>
              <w:t>MSTEP Proficiency Data 2018-19</w:t>
            </w:r>
          </w:p>
          <w:tbl>
            <w:tblPr>
              <w:tblStyle w:val="a0"/>
              <w:tblW w:w="7380" w:type="dxa"/>
              <w:tblInd w:w="1080" w:type="dxa"/>
              <w:tblBorders>
                <w:top w:val="nil"/>
                <w:left w:val="nil"/>
                <w:bottom w:val="nil"/>
                <w:right w:val="nil"/>
                <w:insideH w:val="nil"/>
                <w:insideV w:val="nil"/>
              </w:tblBorders>
              <w:tblLayout w:type="fixed"/>
              <w:tblLook w:val="0600" w:firstRow="0" w:lastRow="0" w:firstColumn="0" w:lastColumn="0" w:noHBand="1" w:noVBand="1"/>
            </w:tblPr>
            <w:tblGrid>
              <w:gridCol w:w="1245"/>
              <w:gridCol w:w="1995"/>
              <w:gridCol w:w="2145"/>
              <w:gridCol w:w="1995"/>
            </w:tblGrid>
            <w:tr w:rsidR="001E2F5F" w14:paraId="63B6DFF5" w14:textId="77777777">
              <w:trPr>
                <w:trHeight w:val="700"/>
              </w:trPr>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3EB28" w14:textId="77777777" w:rsidR="001E2F5F" w:rsidRDefault="005632FC">
                  <w:pPr>
                    <w:spacing w:line="288" w:lineRule="auto"/>
                    <w:jc w:val="center"/>
                    <w:rPr>
                      <w:rFonts w:ascii="Roboto" w:eastAsia="Roboto" w:hAnsi="Roboto" w:cs="Roboto"/>
                      <w:color w:val="666666"/>
                      <w:sz w:val="22"/>
                      <w:szCs w:val="22"/>
                    </w:rPr>
                  </w:pPr>
                  <w:r>
                    <w:rPr>
                      <w:rFonts w:ascii="Roboto" w:eastAsia="Roboto" w:hAnsi="Roboto" w:cs="Roboto"/>
                      <w:color w:val="666666"/>
                      <w:sz w:val="22"/>
                      <w:szCs w:val="22"/>
                    </w:rPr>
                    <w:t>Grade</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127A2" w14:textId="77777777" w:rsidR="001E2F5F" w:rsidRDefault="005632FC">
                  <w:pPr>
                    <w:spacing w:line="288" w:lineRule="auto"/>
                    <w:jc w:val="center"/>
                    <w:rPr>
                      <w:rFonts w:ascii="Roboto" w:eastAsia="Roboto" w:hAnsi="Roboto" w:cs="Roboto"/>
                      <w:color w:val="666666"/>
                      <w:sz w:val="22"/>
                      <w:szCs w:val="22"/>
                    </w:rPr>
                  </w:pPr>
                  <w:r>
                    <w:rPr>
                      <w:rFonts w:ascii="Roboto" w:eastAsia="Roboto" w:hAnsi="Roboto" w:cs="Roboto"/>
                      <w:color w:val="666666"/>
                      <w:sz w:val="22"/>
                      <w:szCs w:val="22"/>
                    </w:rPr>
                    <w:t>Reading</w:t>
                  </w:r>
                </w:p>
                <w:p w14:paraId="288A6458" w14:textId="77777777" w:rsidR="001E2F5F" w:rsidRDefault="005632FC">
                  <w:pPr>
                    <w:spacing w:line="288" w:lineRule="auto"/>
                    <w:jc w:val="center"/>
                    <w:rPr>
                      <w:rFonts w:ascii="Roboto" w:eastAsia="Roboto" w:hAnsi="Roboto" w:cs="Roboto"/>
                      <w:color w:val="666666"/>
                      <w:sz w:val="22"/>
                      <w:szCs w:val="22"/>
                    </w:rPr>
                  </w:pPr>
                  <w:r>
                    <w:rPr>
                      <w:rFonts w:ascii="Roboto" w:eastAsia="Roboto" w:hAnsi="Roboto" w:cs="Roboto"/>
                      <w:color w:val="666666"/>
                      <w:sz w:val="22"/>
                      <w:szCs w:val="22"/>
                    </w:rPr>
                    <w:t>State %-LES %</w:t>
                  </w:r>
                </w:p>
              </w:tc>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384C6C" w14:textId="77777777" w:rsidR="001E2F5F" w:rsidRDefault="005632FC">
                  <w:pPr>
                    <w:spacing w:line="288" w:lineRule="auto"/>
                    <w:jc w:val="center"/>
                    <w:rPr>
                      <w:rFonts w:ascii="Roboto" w:eastAsia="Roboto" w:hAnsi="Roboto" w:cs="Roboto"/>
                      <w:color w:val="666666"/>
                      <w:sz w:val="22"/>
                      <w:szCs w:val="22"/>
                    </w:rPr>
                  </w:pPr>
                  <w:r>
                    <w:rPr>
                      <w:rFonts w:ascii="Roboto" w:eastAsia="Roboto" w:hAnsi="Roboto" w:cs="Roboto"/>
                      <w:color w:val="666666"/>
                      <w:sz w:val="22"/>
                      <w:szCs w:val="22"/>
                    </w:rPr>
                    <w:t>Math</w:t>
                  </w:r>
                </w:p>
                <w:p w14:paraId="6AD8BDDF" w14:textId="77777777" w:rsidR="001E2F5F" w:rsidRDefault="005632FC">
                  <w:pPr>
                    <w:spacing w:line="288" w:lineRule="auto"/>
                    <w:jc w:val="center"/>
                    <w:rPr>
                      <w:rFonts w:ascii="Roboto" w:eastAsia="Roboto" w:hAnsi="Roboto" w:cs="Roboto"/>
                      <w:color w:val="666666"/>
                      <w:sz w:val="22"/>
                      <w:szCs w:val="22"/>
                    </w:rPr>
                  </w:pPr>
                  <w:r>
                    <w:rPr>
                      <w:rFonts w:ascii="Roboto" w:eastAsia="Roboto" w:hAnsi="Roboto" w:cs="Roboto"/>
                      <w:color w:val="666666"/>
                      <w:sz w:val="22"/>
                      <w:szCs w:val="22"/>
                    </w:rPr>
                    <w:t xml:space="preserve">State %-LES % </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F910C5" w14:textId="77777777" w:rsidR="001E2F5F" w:rsidRDefault="005632FC">
                  <w:pPr>
                    <w:spacing w:line="288" w:lineRule="auto"/>
                    <w:jc w:val="center"/>
                    <w:rPr>
                      <w:rFonts w:ascii="Roboto" w:eastAsia="Roboto" w:hAnsi="Roboto" w:cs="Roboto"/>
                      <w:color w:val="666666"/>
                      <w:sz w:val="22"/>
                      <w:szCs w:val="22"/>
                    </w:rPr>
                  </w:pPr>
                  <w:r>
                    <w:rPr>
                      <w:rFonts w:ascii="Roboto" w:eastAsia="Roboto" w:hAnsi="Roboto" w:cs="Roboto"/>
                      <w:color w:val="666666"/>
                      <w:sz w:val="22"/>
                      <w:szCs w:val="22"/>
                    </w:rPr>
                    <w:t>Social Studies</w:t>
                  </w:r>
                </w:p>
                <w:p w14:paraId="490519AD" w14:textId="77777777" w:rsidR="001E2F5F" w:rsidRDefault="005632FC">
                  <w:pPr>
                    <w:spacing w:line="288" w:lineRule="auto"/>
                    <w:jc w:val="center"/>
                    <w:rPr>
                      <w:rFonts w:ascii="Roboto" w:eastAsia="Roboto" w:hAnsi="Roboto" w:cs="Roboto"/>
                      <w:color w:val="666666"/>
                      <w:sz w:val="22"/>
                      <w:szCs w:val="22"/>
                    </w:rPr>
                  </w:pPr>
                  <w:r>
                    <w:rPr>
                      <w:rFonts w:ascii="Roboto" w:eastAsia="Roboto" w:hAnsi="Roboto" w:cs="Roboto"/>
                      <w:color w:val="666666"/>
                      <w:sz w:val="22"/>
                      <w:szCs w:val="22"/>
                    </w:rPr>
                    <w:t>State %-LES %</w:t>
                  </w:r>
                </w:p>
              </w:tc>
            </w:tr>
            <w:tr w:rsidR="001E2F5F" w14:paraId="73EC5063" w14:textId="77777777">
              <w:trPr>
                <w:trHeight w:val="440"/>
              </w:trPr>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BA993C" w14:textId="77777777" w:rsidR="001E2F5F" w:rsidRDefault="005632FC">
                  <w:pPr>
                    <w:spacing w:line="288" w:lineRule="auto"/>
                    <w:jc w:val="center"/>
                    <w:rPr>
                      <w:rFonts w:ascii="Roboto" w:eastAsia="Roboto" w:hAnsi="Roboto" w:cs="Roboto"/>
                      <w:color w:val="666666"/>
                      <w:sz w:val="22"/>
                      <w:szCs w:val="22"/>
                    </w:rPr>
                  </w:pPr>
                  <w:r>
                    <w:rPr>
                      <w:rFonts w:ascii="Roboto" w:eastAsia="Roboto" w:hAnsi="Roboto" w:cs="Roboto"/>
                      <w:color w:val="666666"/>
                      <w:sz w:val="22"/>
                      <w:szCs w:val="22"/>
                    </w:rPr>
                    <w:t>Third</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958DD5" w14:textId="77777777" w:rsidR="001E2F5F" w:rsidRDefault="005632FC">
                  <w:pPr>
                    <w:spacing w:line="288" w:lineRule="auto"/>
                    <w:jc w:val="center"/>
                    <w:rPr>
                      <w:rFonts w:ascii="Roboto" w:eastAsia="Roboto" w:hAnsi="Roboto" w:cs="Roboto"/>
                      <w:color w:val="666666"/>
                      <w:sz w:val="22"/>
                      <w:szCs w:val="22"/>
                    </w:rPr>
                  </w:pPr>
                  <w:r>
                    <w:rPr>
                      <w:rFonts w:ascii="Roboto" w:eastAsia="Roboto" w:hAnsi="Roboto" w:cs="Roboto"/>
                      <w:color w:val="666666"/>
                      <w:sz w:val="22"/>
                      <w:szCs w:val="22"/>
                    </w:rPr>
                    <w:t>45%     44%</w:t>
                  </w:r>
                </w:p>
              </w:tc>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6EE1BF" w14:textId="77777777" w:rsidR="001E2F5F" w:rsidRDefault="005632FC">
                  <w:pPr>
                    <w:spacing w:line="288" w:lineRule="auto"/>
                    <w:jc w:val="center"/>
                    <w:rPr>
                      <w:rFonts w:ascii="Roboto" w:eastAsia="Roboto" w:hAnsi="Roboto" w:cs="Roboto"/>
                      <w:color w:val="666666"/>
                      <w:sz w:val="22"/>
                      <w:szCs w:val="22"/>
                    </w:rPr>
                  </w:pPr>
                  <w:r>
                    <w:rPr>
                      <w:rFonts w:ascii="Roboto" w:eastAsia="Roboto" w:hAnsi="Roboto" w:cs="Roboto"/>
                      <w:color w:val="666666"/>
                      <w:sz w:val="22"/>
                      <w:szCs w:val="22"/>
                    </w:rPr>
                    <w:t>47%     59%</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D72D28" w14:textId="77777777" w:rsidR="001E2F5F" w:rsidRDefault="005632FC">
                  <w:pPr>
                    <w:spacing w:line="288" w:lineRule="auto"/>
                    <w:jc w:val="center"/>
                    <w:rPr>
                      <w:rFonts w:ascii="Roboto" w:eastAsia="Roboto" w:hAnsi="Roboto" w:cs="Roboto"/>
                      <w:color w:val="666666"/>
                      <w:sz w:val="22"/>
                      <w:szCs w:val="22"/>
                    </w:rPr>
                  </w:pPr>
                  <w:proofErr w:type="spellStart"/>
                  <w:r>
                    <w:rPr>
                      <w:rFonts w:ascii="Roboto" w:eastAsia="Roboto" w:hAnsi="Roboto" w:cs="Roboto"/>
                      <w:color w:val="666666"/>
                      <w:sz w:val="22"/>
                      <w:szCs w:val="22"/>
                    </w:rPr>
                    <w:t>na</w:t>
                  </w:r>
                  <w:proofErr w:type="spellEnd"/>
                </w:p>
              </w:tc>
            </w:tr>
            <w:tr w:rsidR="001E2F5F" w14:paraId="6639A138" w14:textId="77777777">
              <w:trPr>
                <w:trHeight w:val="440"/>
              </w:trPr>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4E5A4" w14:textId="77777777" w:rsidR="001E2F5F" w:rsidRDefault="005632FC">
                  <w:pPr>
                    <w:spacing w:line="288" w:lineRule="auto"/>
                    <w:jc w:val="center"/>
                    <w:rPr>
                      <w:rFonts w:ascii="Roboto" w:eastAsia="Roboto" w:hAnsi="Roboto" w:cs="Roboto"/>
                      <w:color w:val="666666"/>
                      <w:sz w:val="22"/>
                      <w:szCs w:val="22"/>
                    </w:rPr>
                  </w:pPr>
                  <w:r>
                    <w:rPr>
                      <w:rFonts w:ascii="Roboto" w:eastAsia="Roboto" w:hAnsi="Roboto" w:cs="Roboto"/>
                      <w:color w:val="666666"/>
                      <w:sz w:val="22"/>
                      <w:szCs w:val="22"/>
                    </w:rPr>
                    <w:t>Fourth</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7AB233" w14:textId="77777777" w:rsidR="001E2F5F" w:rsidRDefault="005632FC">
                  <w:pPr>
                    <w:spacing w:line="288" w:lineRule="auto"/>
                    <w:jc w:val="center"/>
                    <w:rPr>
                      <w:rFonts w:ascii="Roboto" w:eastAsia="Roboto" w:hAnsi="Roboto" w:cs="Roboto"/>
                      <w:color w:val="666666"/>
                      <w:sz w:val="22"/>
                      <w:szCs w:val="22"/>
                    </w:rPr>
                  </w:pPr>
                  <w:r>
                    <w:rPr>
                      <w:rFonts w:ascii="Roboto" w:eastAsia="Roboto" w:hAnsi="Roboto" w:cs="Roboto"/>
                      <w:color w:val="666666"/>
                      <w:sz w:val="22"/>
                      <w:szCs w:val="22"/>
                    </w:rPr>
                    <w:t>46%     78%</w:t>
                  </w:r>
                </w:p>
              </w:tc>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131E67" w14:textId="77777777" w:rsidR="001E2F5F" w:rsidRDefault="005632FC">
                  <w:pPr>
                    <w:spacing w:line="288" w:lineRule="auto"/>
                    <w:jc w:val="center"/>
                    <w:rPr>
                      <w:rFonts w:ascii="Roboto" w:eastAsia="Roboto" w:hAnsi="Roboto" w:cs="Roboto"/>
                      <w:color w:val="666666"/>
                      <w:sz w:val="22"/>
                      <w:szCs w:val="22"/>
                    </w:rPr>
                  </w:pPr>
                  <w:r>
                    <w:rPr>
                      <w:rFonts w:ascii="Roboto" w:eastAsia="Roboto" w:hAnsi="Roboto" w:cs="Roboto"/>
                      <w:color w:val="666666"/>
                      <w:sz w:val="22"/>
                      <w:szCs w:val="22"/>
                    </w:rPr>
                    <w:t>42%     76%</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22105" w14:textId="77777777" w:rsidR="001E2F5F" w:rsidRDefault="005632FC">
                  <w:pPr>
                    <w:spacing w:line="288" w:lineRule="auto"/>
                    <w:jc w:val="center"/>
                    <w:rPr>
                      <w:rFonts w:ascii="Roboto" w:eastAsia="Roboto" w:hAnsi="Roboto" w:cs="Roboto"/>
                      <w:color w:val="666666"/>
                      <w:sz w:val="22"/>
                      <w:szCs w:val="22"/>
                    </w:rPr>
                  </w:pPr>
                  <w:proofErr w:type="spellStart"/>
                  <w:r>
                    <w:rPr>
                      <w:rFonts w:ascii="Roboto" w:eastAsia="Roboto" w:hAnsi="Roboto" w:cs="Roboto"/>
                      <w:color w:val="666666"/>
                      <w:sz w:val="22"/>
                      <w:szCs w:val="22"/>
                    </w:rPr>
                    <w:t>na</w:t>
                  </w:r>
                  <w:proofErr w:type="spellEnd"/>
                </w:p>
              </w:tc>
            </w:tr>
            <w:tr w:rsidR="001E2F5F" w14:paraId="39D2A858" w14:textId="77777777">
              <w:trPr>
                <w:trHeight w:val="440"/>
              </w:trPr>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ACA78" w14:textId="77777777" w:rsidR="001E2F5F" w:rsidRDefault="005632FC">
                  <w:pPr>
                    <w:spacing w:line="288" w:lineRule="auto"/>
                    <w:jc w:val="center"/>
                    <w:rPr>
                      <w:rFonts w:ascii="Roboto" w:eastAsia="Roboto" w:hAnsi="Roboto" w:cs="Roboto"/>
                      <w:color w:val="666666"/>
                      <w:sz w:val="22"/>
                      <w:szCs w:val="22"/>
                    </w:rPr>
                  </w:pPr>
                  <w:r>
                    <w:rPr>
                      <w:rFonts w:ascii="Roboto" w:eastAsia="Roboto" w:hAnsi="Roboto" w:cs="Roboto"/>
                      <w:color w:val="666666"/>
                      <w:sz w:val="22"/>
                      <w:szCs w:val="22"/>
                    </w:rPr>
                    <w:t>Fifth</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66315E" w14:textId="77777777" w:rsidR="001E2F5F" w:rsidRDefault="005632FC">
                  <w:pPr>
                    <w:spacing w:line="288" w:lineRule="auto"/>
                    <w:jc w:val="center"/>
                    <w:rPr>
                      <w:rFonts w:ascii="Roboto" w:eastAsia="Roboto" w:hAnsi="Roboto" w:cs="Roboto"/>
                      <w:color w:val="666666"/>
                      <w:sz w:val="22"/>
                      <w:szCs w:val="22"/>
                    </w:rPr>
                  </w:pPr>
                  <w:r>
                    <w:rPr>
                      <w:rFonts w:ascii="Roboto" w:eastAsia="Roboto" w:hAnsi="Roboto" w:cs="Roboto"/>
                      <w:color w:val="666666"/>
                      <w:sz w:val="22"/>
                      <w:szCs w:val="22"/>
                    </w:rPr>
                    <w:t>46%     64%</w:t>
                  </w:r>
                </w:p>
              </w:tc>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809979" w14:textId="77777777" w:rsidR="001E2F5F" w:rsidRDefault="005632FC">
                  <w:pPr>
                    <w:spacing w:line="288" w:lineRule="auto"/>
                    <w:jc w:val="center"/>
                    <w:rPr>
                      <w:rFonts w:ascii="Roboto" w:eastAsia="Roboto" w:hAnsi="Roboto" w:cs="Roboto"/>
                      <w:color w:val="666666"/>
                      <w:sz w:val="22"/>
                      <w:szCs w:val="22"/>
                    </w:rPr>
                  </w:pPr>
                  <w:r>
                    <w:rPr>
                      <w:rFonts w:ascii="Roboto" w:eastAsia="Roboto" w:hAnsi="Roboto" w:cs="Roboto"/>
                      <w:color w:val="666666"/>
                      <w:sz w:val="22"/>
                      <w:szCs w:val="22"/>
                    </w:rPr>
                    <w:t>34%     43%</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8C84E2" w14:textId="77777777" w:rsidR="001E2F5F" w:rsidRDefault="005632FC">
                  <w:pPr>
                    <w:spacing w:line="288" w:lineRule="auto"/>
                    <w:jc w:val="center"/>
                    <w:rPr>
                      <w:rFonts w:ascii="Roboto" w:eastAsia="Roboto" w:hAnsi="Roboto" w:cs="Roboto"/>
                      <w:color w:val="666666"/>
                      <w:sz w:val="22"/>
                      <w:szCs w:val="22"/>
                    </w:rPr>
                  </w:pPr>
                  <w:r>
                    <w:rPr>
                      <w:rFonts w:ascii="Roboto" w:eastAsia="Roboto" w:hAnsi="Roboto" w:cs="Roboto"/>
                      <w:color w:val="666666"/>
                      <w:sz w:val="22"/>
                      <w:szCs w:val="22"/>
                    </w:rPr>
                    <w:t>17%     20%</w:t>
                  </w:r>
                </w:p>
              </w:tc>
            </w:tr>
          </w:tbl>
          <w:p w14:paraId="6191146E" w14:textId="77777777" w:rsidR="001E2F5F" w:rsidRDefault="001E2F5F">
            <w:pPr>
              <w:pStyle w:val="Heading1"/>
              <w:keepNext w:val="0"/>
              <w:keepLines w:val="0"/>
              <w:widowControl w:val="0"/>
              <w:spacing w:before="200" w:after="0"/>
              <w:rPr>
                <w:rFonts w:ascii="Verdana" w:eastAsia="Verdana" w:hAnsi="Verdana" w:cs="Verdana"/>
                <w:b w:val="0"/>
                <w:sz w:val="22"/>
                <w:szCs w:val="22"/>
              </w:rPr>
            </w:pPr>
            <w:bookmarkStart w:id="1" w:name="_heading=h.pctwiyj0lv87" w:colFirst="0" w:colLast="0"/>
            <w:bookmarkEnd w:id="1"/>
          </w:p>
          <w:p w14:paraId="15C99F59" w14:textId="77777777" w:rsidR="001E2F5F" w:rsidRDefault="005632FC">
            <w:pPr>
              <w:rPr>
                <w:rFonts w:ascii="Roboto" w:eastAsia="Roboto" w:hAnsi="Roboto" w:cs="Roboto"/>
                <w:color w:val="666666"/>
                <w:sz w:val="22"/>
                <w:szCs w:val="22"/>
              </w:rPr>
            </w:pPr>
            <w:r>
              <w:rPr>
                <w:rFonts w:ascii="Verdana" w:eastAsia="Verdana" w:hAnsi="Verdana" w:cs="Verdana"/>
                <w:sz w:val="22"/>
                <w:szCs w:val="22"/>
              </w:rPr>
              <w:t>2017-18 MSTEP Proficiencies:</w:t>
            </w:r>
          </w:p>
          <w:tbl>
            <w:tblPr>
              <w:tblStyle w:val="a1"/>
              <w:tblW w:w="7380" w:type="dxa"/>
              <w:tblInd w:w="1080" w:type="dxa"/>
              <w:tblBorders>
                <w:top w:val="nil"/>
                <w:left w:val="nil"/>
                <w:bottom w:val="nil"/>
                <w:right w:val="nil"/>
                <w:insideH w:val="nil"/>
                <w:insideV w:val="nil"/>
              </w:tblBorders>
              <w:tblLayout w:type="fixed"/>
              <w:tblLook w:val="0600" w:firstRow="0" w:lastRow="0" w:firstColumn="0" w:lastColumn="0" w:noHBand="1" w:noVBand="1"/>
            </w:tblPr>
            <w:tblGrid>
              <w:gridCol w:w="1245"/>
              <w:gridCol w:w="1995"/>
              <w:gridCol w:w="2145"/>
              <w:gridCol w:w="1995"/>
            </w:tblGrid>
            <w:tr w:rsidR="001E2F5F" w14:paraId="5A1F265F" w14:textId="77777777">
              <w:trPr>
                <w:trHeight w:val="700"/>
              </w:trPr>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2D592" w14:textId="77777777" w:rsidR="001E2F5F" w:rsidRDefault="005632FC">
                  <w:pPr>
                    <w:spacing w:line="288" w:lineRule="auto"/>
                    <w:jc w:val="center"/>
                    <w:rPr>
                      <w:rFonts w:ascii="Roboto" w:eastAsia="Roboto" w:hAnsi="Roboto" w:cs="Roboto"/>
                      <w:color w:val="666666"/>
                      <w:sz w:val="22"/>
                      <w:szCs w:val="22"/>
                    </w:rPr>
                  </w:pPr>
                  <w:r>
                    <w:rPr>
                      <w:rFonts w:ascii="Roboto" w:eastAsia="Roboto" w:hAnsi="Roboto" w:cs="Roboto"/>
                      <w:color w:val="666666"/>
                      <w:sz w:val="22"/>
                      <w:szCs w:val="22"/>
                    </w:rPr>
                    <w:t>Grade</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843BD" w14:textId="77777777" w:rsidR="001E2F5F" w:rsidRDefault="005632FC">
                  <w:pPr>
                    <w:spacing w:line="288" w:lineRule="auto"/>
                    <w:jc w:val="center"/>
                    <w:rPr>
                      <w:rFonts w:ascii="Roboto" w:eastAsia="Roboto" w:hAnsi="Roboto" w:cs="Roboto"/>
                      <w:color w:val="666666"/>
                      <w:sz w:val="22"/>
                      <w:szCs w:val="22"/>
                    </w:rPr>
                  </w:pPr>
                  <w:r>
                    <w:rPr>
                      <w:rFonts w:ascii="Roboto" w:eastAsia="Roboto" w:hAnsi="Roboto" w:cs="Roboto"/>
                      <w:color w:val="666666"/>
                      <w:sz w:val="22"/>
                      <w:szCs w:val="22"/>
                    </w:rPr>
                    <w:t>Reading</w:t>
                  </w:r>
                </w:p>
                <w:p w14:paraId="174B93B0" w14:textId="77777777" w:rsidR="001E2F5F" w:rsidRDefault="005632FC">
                  <w:pPr>
                    <w:spacing w:line="288" w:lineRule="auto"/>
                    <w:jc w:val="center"/>
                    <w:rPr>
                      <w:rFonts w:ascii="Roboto" w:eastAsia="Roboto" w:hAnsi="Roboto" w:cs="Roboto"/>
                      <w:color w:val="666666"/>
                      <w:sz w:val="22"/>
                      <w:szCs w:val="22"/>
                    </w:rPr>
                  </w:pPr>
                  <w:r>
                    <w:rPr>
                      <w:rFonts w:ascii="Roboto" w:eastAsia="Roboto" w:hAnsi="Roboto" w:cs="Roboto"/>
                      <w:color w:val="666666"/>
                      <w:sz w:val="22"/>
                      <w:szCs w:val="22"/>
                    </w:rPr>
                    <w:t>State %-LES %</w:t>
                  </w:r>
                </w:p>
              </w:tc>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D7B3D" w14:textId="77777777" w:rsidR="001E2F5F" w:rsidRDefault="005632FC">
                  <w:pPr>
                    <w:spacing w:line="288" w:lineRule="auto"/>
                    <w:jc w:val="center"/>
                    <w:rPr>
                      <w:rFonts w:ascii="Roboto" w:eastAsia="Roboto" w:hAnsi="Roboto" w:cs="Roboto"/>
                      <w:color w:val="666666"/>
                      <w:sz w:val="22"/>
                      <w:szCs w:val="22"/>
                    </w:rPr>
                  </w:pPr>
                  <w:r>
                    <w:rPr>
                      <w:rFonts w:ascii="Roboto" w:eastAsia="Roboto" w:hAnsi="Roboto" w:cs="Roboto"/>
                      <w:color w:val="666666"/>
                      <w:sz w:val="22"/>
                      <w:szCs w:val="22"/>
                    </w:rPr>
                    <w:t>Math</w:t>
                  </w:r>
                </w:p>
                <w:p w14:paraId="081DA4C3" w14:textId="77777777" w:rsidR="001E2F5F" w:rsidRDefault="005632FC">
                  <w:pPr>
                    <w:spacing w:line="288" w:lineRule="auto"/>
                    <w:jc w:val="center"/>
                    <w:rPr>
                      <w:rFonts w:ascii="Roboto" w:eastAsia="Roboto" w:hAnsi="Roboto" w:cs="Roboto"/>
                      <w:color w:val="666666"/>
                      <w:sz w:val="22"/>
                      <w:szCs w:val="22"/>
                    </w:rPr>
                  </w:pPr>
                  <w:r>
                    <w:rPr>
                      <w:rFonts w:ascii="Roboto" w:eastAsia="Roboto" w:hAnsi="Roboto" w:cs="Roboto"/>
                      <w:color w:val="666666"/>
                      <w:sz w:val="22"/>
                      <w:szCs w:val="22"/>
                    </w:rPr>
                    <w:t xml:space="preserve">State %-LES % </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678E5" w14:textId="77777777" w:rsidR="001E2F5F" w:rsidRDefault="005632FC">
                  <w:pPr>
                    <w:spacing w:line="288" w:lineRule="auto"/>
                    <w:jc w:val="center"/>
                    <w:rPr>
                      <w:rFonts w:ascii="Roboto" w:eastAsia="Roboto" w:hAnsi="Roboto" w:cs="Roboto"/>
                      <w:color w:val="666666"/>
                      <w:sz w:val="22"/>
                      <w:szCs w:val="22"/>
                    </w:rPr>
                  </w:pPr>
                  <w:r>
                    <w:rPr>
                      <w:rFonts w:ascii="Roboto" w:eastAsia="Roboto" w:hAnsi="Roboto" w:cs="Roboto"/>
                      <w:color w:val="666666"/>
                      <w:sz w:val="22"/>
                      <w:szCs w:val="22"/>
                    </w:rPr>
                    <w:t>Social Studies</w:t>
                  </w:r>
                </w:p>
                <w:p w14:paraId="4E98E1E6" w14:textId="77777777" w:rsidR="001E2F5F" w:rsidRDefault="005632FC">
                  <w:pPr>
                    <w:spacing w:line="288" w:lineRule="auto"/>
                    <w:jc w:val="center"/>
                    <w:rPr>
                      <w:rFonts w:ascii="Roboto" w:eastAsia="Roboto" w:hAnsi="Roboto" w:cs="Roboto"/>
                      <w:color w:val="666666"/>
                      <w:sz w:val="22"/>
                      <w:szCs w:val="22"/>
                    </w:rPr>
                  </w:pPr>
                  <w:r>
                    <w:rPr>
                      <w:rFonts w:ascii="Roboto" w:eastAsia="Roboto" w:hAnsi="Roboto" w:cs="Roboto"/>
                      <w:color w:val="666666"/>
                      <w:sz w:val="22"/>
                      <w:szCs w:val="22"/>
                    </w:rPr>
                    <w:t>State %-LES %</w:t>
                  </w:r>
                </w:p>
              </w:tc>
            </w:tr>
            <w:tr w:rsidR="001E2F5F" w14:paraId="766E8075" w14:textId="77777777">
              <w:trPr>
                <w:trHeight w:val="440"/>
              </w:trPr>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FE0FA" w14:textId="77777777" w:rsidR="001E2F5F" w:rsidRDefault="005632FC">
                  <w:pPr>
                    <w:spacing w:line="288" w:lineRule="auto"/>
                    <w:jc w:val="center"/>
                    <w:rPr>
                      <w:rFonts w:ascii="Roboto" w:eastAsia="Roboto" w:hAnsi="Roboto" w:cs="Roboto"/>
                      <w:color w:val="666666"/>
                      <w:sz w:val="22"/>
                      <w:szCs w:val="22"/>
                    </w:rPr>
                  </w:pPr>
                  <w:r>
                    <w:rPr>
                      <w:rFonts w:ascii="Roboto" w:eastAsia="Roboto" w:hAnsi="Roboto" w:cs="Roboto"/>
                      <w:color w:val="666666"/>
                      <w:sz w:val="22"/>
                      <w:szCs w:val="22"/>
                    </w:rPr>
                    <w:t>Third</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36C831" w14:textId="77777777" w:rsidR="001E2F5F" w:rsidRDefault="005632FC">
                  <w:pPr>
                    <w:spacing w:line="288" w:lineRule="auto"/>
                    <w:jc w:val="center"/>
                    <w:rPr>
                      <w:rFonts w:ascii="Roboto" w:eastAsia="Roboto" w:hAnsi="Roboto" w:cs="Roboto"/>
                      <w:color w:val="666666"/>
                      <w:sz w:val="22"/>
                      <w:szCs w:val="22"/>
                    </w:rPr>
                  </w:pPr>
                  <w:r>
                    <w:rPr>
                      <w:rFonts w:ascii="Roboto" w:eastAsia="Roboto" w:hAnsi="Roboto" w:cs="Roboto"/>
                      <w:color w:val="666666"/>
                      <w:sz w:val="22"/>
                      <w:szCs w:val="22"/>
                    </w:rPr>
                    <w:t>44%     68%</w:t>
                  </w:r>
                </w:p>
              </w:tc>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AAC89" w14:textId="77777777" w:rsidR="001E2F5F" w:rsidRDefault="005632FC">
                  <w:pPr>
                    <w:spacing w:line="288" w:lineRule="auto"/>
                    <w:jc w:val="center"/>
                    <w:rPr>
                      <w:rFonts w:ascii="Roboto" w:eastAsia="Roboto" w:hAnsi="Roboto" w:cs="Roboto"/>
                      <w:color w:val="666666"/>
                      <w:sz w:val="22"/>
                      <w:szCs w:val="22"/>
                    </w:rPr>
                  </w:pPr>
                  <w:r>
                    <w:rPr>
                      <w:rFonts w:ascii="Roboto" w:eastAsia="Roboto" w:hAnsi="Roboto" w:cs="Roboto"/>
                      <w:color w:val="666666"/>
                      <w:sz w:val="22"/>
                      <w:szCs w:val="22"/>
                    </w:rPr>
                    <w:t>46%     70%</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9C81A" w14:textId="77777777" w:rsidR="001E2F5F" w:rsidRDefault="005632FC">
                  <w:pPr>
                    <w:spacing w:line="288" w:lineRule="auto"/>
                    <w:jc w:val="center"/>
                    <w:rPr>
                      <w:rFonts w:ascii="Roboto" w:eastAsia="Roboto" w:hAnsi="Roboto" w:cs="Roboto"/>
                      <w:color w:val="666666"/>
                      <w:sz w:val="22"/>
                      <w:szCs w:val="22"/>
                    </w:rPr>
                  </w:pPr>
                  <w:proofErr w:type="spellStart"/>
                  <w:r>
                    <w:rPr>
                      <w:rFonts w:ascii="Roboto" w:eastAsia="Roboto" w:hAnsi="Roboto" w:cs="Roboto"/>
                      <w:color w:val="666666"/>
                      <w:sz w:val="22"/>
                      <w:szCs w:val="22"/>
                    </w:rPr>
                    <w:t>na</w:t>
                  </w:r>
                  <w:proofErr w:type="spellEnd"/>
                </w:p>
              </w:tc>
            </w:tr>
            <w:tr w:rsidR="001E2F5F" w14:paraId="622E27B9" w14:textId="77777777">
              <w:trPr>
                <w:trHeight w:val="440"/>
              </w:trPr>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301D1" w14:textId="77777777" w:rsidR="001E2F5F" w:rsidRDefault="005632FC">
                  <w:pPr>
                    <w:spacing w:line="288" w:lineRule="auto"/>
                    <w:jc w:val="center"/>
                    <w:rPr>
                      <w:rFonts w:ascii="Roboto" w:eastAsia="Roboto" w:hAnsi="Roboto" w:cs="Roboto"/>
                      <w:color w:val="666666"/>
                      <w:sz w:val="22"/>
                      <w:szCs w:val="22"/>
                    </w:rPr>
                  </w:pPr>
                  <w:r>
                    <w:rPr>
                      <w:rFonts w:ascii="Roboto" w:eastAsia="Roboto" w:hAnsi="Roboto" w:cs="Roboto"/>
                      <w:color w:val="666666"/>
                      <w:sz w:val="22"/>
                      <w:szCs w:val="22"/>
                    </w:rPr>
                    <w:t>Fourth</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A96567" w14:textId="77777777" w:rsidR="001E2F5F" w:rsidRDefault="005632FC">
                  <w:pPr>
                    <w:spacing w:line="288" w:lineRule="auto"/>
                    <w:jc w:val="center"/>
                    <w:rPr>
                      <w:rFonts w:ascii="Roboto" w:eastAsia="Roboto" w:hAnsi="Roboto" w:cs="Roboto"/>
                      <w:color w:val="666666"/>
                      <w:sz w:val="22"/>
                      <w:szCs w:val="22"/>
                    </w:rPr>
                  </w:pPr>
                  <w:r>
                    <w:rPr>
                      <w:rFonts w:ascii="Roboto" w:eastAsia="Roboto" w:hAnsi="Roboto" w:cs="Roboto"/>
                      <w:color w:val="666666"/>
                      <w:sz w:val="22"/>
                      <w:szCs w:val="22"/>
                    </w:rPr>
                    <w:t>45%     63%</w:t>
                  </w:r>
                </w:p>
              </w:tc>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3D5EB" w14:textId="77777777" w:rsidR="001E2F5F" w:rsidRDefault="005632FC">
                  <w:pPr>
                    <w:spacing w:line="288" w:lineRule="auto"/>
                    <w:jc w:val="center"/>
                    <w:rPr>
                      <w:rFonts w:ascii="Roboto" w:eastAsia="Roboto" w:hAnsi="Roboto" w:cs="Roboto"/>
                      <w:color w:val="666666"/>
                      <w:sz w:val="22"/>
                      <w:szCs w:val="22"/>
                    </w:rPr>
                  </w:pPr>
                  <w:r>
                    <w:rPr>
                      <w:rFonts w:ascii="Roboto" w:eastAsia="Roboto" w:hAnsi="Roboto" w:cs="Roboto"/>
                      <w:color w:val="666666"/>
                      <w:sz w:val="22"/>
                      <w:szCs w:val="22"/>
                    </w:rPr>
                    <w:t>42%     60%</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2665F" w14:textId="77777777" w:rsidR="001E2F5F" w:rsidRDefault="005632FC">
                  <w:pPr>
                    <w:spacing w:line="288" w:lineRule="auto"/>
                    <w:jc w:val="center"/>
                    <w:rPr>
                      <w:rFonts w:ascii="Roboto" w:eastAsia="Roboto" w:hAnsi="Roboto" w:cs="Roboto"/>
                      <w:color w:val="666666"/>
                      <w:sz w:val="22"/>
                      <w:szCs w:val="22"/>
                    </w:rPr>
                  </w:pPr>
                  <w:proofErr w:type="spellStart"/>
                  <w:r>
                    <w:rPr>
                      <w:rFonts w:ascii="Roboto" w:eastAsia="Roboto" w:hAnsi="Roboto" w:cs="Roboto"/>
                      <w:color w:val="666666"/>
                      <w:sz w:val="22"/>
                      <w:szCs w:val="22"/>
                    </w:rPr>
                    <w:t>na</w:t>
                  </w:r>
                  <w:proofErr w:type="spellEnd"/>
                </w:p>
              </w:tc>
            </w:tr>
            <w:tr w:rsidR="001E2F5F" w14:paraId="6DEB771D" w14:textId="77777777">
              <w:trPr>
                <w:trHeight w:val="440"/>
              </w:trPr>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6BC8D" w14:textId="77777777" w:rsidR="001E2F5F" w:rsidRDefault="005632FC">
                  <w:pPr>
                    <w:spacing w:line="288" w:lineRule="auto"/>
                    <w:jc w:val="center"/>
                    <w:rPr>
                      <w:rFonts w:ascii="Roboto" w:eastAsia="Roboto" w:hAnsi="Roboto" w:cs="Roboto"/>
                      <w:color w:val="666666"/>
                      <w:sz w:val="22"/>
                      <w:szCs w:val="22"/>
                    </w:rPr>
                  </w:pPr>
                  <w:r>
                    <w:rPr>
                      <w:rFonts w:ascii="Roboto" w:eastAsia="Roboto" w:hAnsi="Roboto" w:cs="Roboto"/>
                      <w:color w:val="666666"/>
                      <w:sz w:val="22"/>
                      <w:szCs w:val="22"/>
                    </w:rPr>
                    <w:t>Fifth</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C269E" w14:textId="77777777" w:rsidR="001E2F5F" w:rsidRDefault="005632FC">
                  <w:pPr>
                    <w:spacing w:line="288" w:lineRule="auto"/>
                    <w:jc w:val="center"/>
                    <w:rPr>
                      <w:rFonts w:ascii="Roboto" w:eastAsia="Roboto" w:hAnsi="Roboto" w:cs="Roboto"/>
                      <w:color w:val="666666"/>
                      <w:sz w:val="22"/>
                      <w:szCs w:val="22"/>
                    </w:rPr>
                  </w:pPr>
                  <w:r>
                    <w:rPr>
                      <w:rFonts w:ascii="Roboto" w:eastAsia="Roboto" w:hAnsi="Roboto" w:cs="Roboto"/>
                      <w:color w:val="666666"/>
                      <w:sz w:val="22"/>
                      <w:szCs w:val="22"/>
                    </w:rPr>
                    <w:t>47%     63%</w:t>
                  </w:r>
                </w:p>
              </w:tc>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25A7C" w14:textId="77777777" w:rsidR="001E2F5F" w:rsidRDefault="005632FC">
                  <w:pPr>
                    <w:spacing w:line="288" w:lineRule="auto"/>
                    <w:jc w:val="center"/>
                    <w:rPr>
                      <w:rFonts w:ascii="Roboto" w:eastAsia="Roboto" w:hAnsi="Roboto" w:cs="Roboto"/>
                      <w:color w:val="666666"/>
                      <w:sz w:val="22"/>
                      <w:szCs w:val="22"/>
                    </w:rPr>
                  </w:pPr>
                  <w:r>
                    <w:rPr>
                      <w:rFonts w:ascii="Roboto" w:eastAsia="Roboto" w:hAnsi="Roboto" w:cs="Roboto"/>
                      <w:color w:val="666666"/>
                      <w:sz w:val="22"/>
                      <w:szCs w:val="22"/>
                    </w:rPr>
                    <w:t>34%     42%</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60DC8" w14:textId="77777777" w:rsidR="001E2F5F" w:rsidRDefault="005632FC">
                  <w:pPr>
                    <w:spacing w:line="288" w:lineRule="auto"/>
                    <w:jc w:val="center"/>
                    <w:rPr>
                      <w:rFonts w:ascii="Roboto" w:eastAsia="Roboto" w:hAnsi="Roboto" w:cs="Roboto"/>
                      <w:color w:val="666666"/>
                      <w:sz w:val="22"/>
                      <w:szCs w:val="22"/>
                    </w:rPr>
                  </w:pPr>
                  <w:r>
                    <w:rPr>
                      <w:rFonts w:ascii="Roboto" w:eastAsia="Roboto" w:hAnsi="Roboto" w:cs="Roboto"/>
                      <w:color w:val="666666"/>
                      <w:sz w:val="22"/>
                      <w:szCs w:val="22"/>
                    </w:rPr>
                    <w:t>18%     31%</w:t>
                  </w:r>
                </w:p>
              </w:tc>
            </w:tr>
          </w:tbl>
          <w:p w14:paraId="7D457BFB" w14:textId="77777777" w:rsidR="001E2F5F" w:rsidRDefault="001E2F5F">
            <w:pPr>
              <w:rPr>
                <w:rFonts w:ascii="Verdana" w:eastAsia="Verdana" w:hAnsi="Verdana" w:cs="Verdana"/>
                <w:sz w:val="22"/>
                <w:szCs w:val="22"/>
              </w:rPr>
            </w:pPr>
          </w:p>
          <w:p w14:paraId="6DB2547A" w14:textId="77777777" w:rsidR="001E2F5F" w:rsidRDefault="005632FC">
            <w:pPr>
              <w:rPr>
                <w:rFonts w:ascii="Verdana" w:eastAsia="Verdana" w:hAnsi="Verdana" w:cs="Verdana"/>
                <w:sz w:val="22"/>
                <w:szCs w:val="22"/>
              </w:rPr>
            </w:pPr>
            <w:r>
              <w:rPr>
                <w:rFonts w:ascii="Verdana" w:eastAsia="Verdana" w:hAnsi="Verdana" w:cs="Verdana"/>
                <w:sz w:val="22"/>
                <w:szCs w:val="22"/>
              </w:rPr>
              <w:t xml:space="preserve">Elk Rapids Schools continue to lead the way in educational excellence as one of the top schools in Michigan and the Regional School of Choice for our area. </w:t>
            </w:r>
          </w:p>
          <w:p w14:paraId="6D5FB5BE" w14:textId="77777777" w:rsidR="001E2F5F" w:rsidRDefault="001E2F5F">
            <w:pPr>
              <w:rPr>
                <w:rFonts w:ascii="Verdana" w:eastAsia="Verdana" w:hAnsi="Verdana" w:cs="Verdana"/>
                <w:sz w:val="22"/>
                <w:szCs w:val="22"/>
              </w:rPr>
            </w:pPr>
          </w:p>
          <w:p w14:paraId="0BCC29BF" w14:textId="77777777" w:rsidR="001E2F5F" w:rsidRDefault="005632FC">
            <w:pPr>
              <w:rPr>
                <w:rFonts w:ascii="Verdana" w:eastAsia="Verdana" w:hAnsi="Verdana" w:cs="Verdana"/>
                <w:sz w:val="22"/>
                <w:szCs w:val="22"/>
              </w:rPr>
            </w:pPr>
            <w:r>
              <w:rPr>
                <w:rFonts w:ascii="Verdana" w:eastAsia="Verdana" w:hAnsi="Verdana" w:cs="Verdana"/>
                <w:sz w:val="22"/>
                <w:szCs w:val="22"/>
              </w:rPr>
              <w:t>What allows such success to be achieved? Great teachers, outstanding students, caring, committed f</w:t>
            </w:r>
            <w:r>
              <w:rPr>
                <w:rFonts w:ascii="Verdana" w:eastAsia="Verdana" w:hAnsi="Verdana" w:cs="Verdana"/>
                <w:sz w:val="22"/>
                <w:szCs w:val="22"/>
              </w:rPr>
              <w:t xml:space="preserve">amilies, a supportive community and a Board of Education that puts children first in all they do. We are devoted to our students and their growth-both intellectually and emotionally. </w:t>
            </w:r>
          </w:p>
          <w:p w14:paraId="326A3145" w14:textId="77777777" w:rsidR="001E2F5F" w:rsidRDefault="001E2F5F">
            <w:pPr>
              <w:rPr>
                <w:rFonts w:ascii="Verdana" w:eastAsia="Verdana" w:hAnsi="Verdana" w:cs="Verdana"/>
                <w:sz w:val="22"/>
                <w:szCs w:val="22"/>
              </w:rPr>
            </w:pPr>
            <w:bookmarkStart w:id="2" w:name="_heading=h.gjdgxs" w:colFirst="0" w:colLast="0"/>
            <w:bookmarkEnd w:id="2"/>
          </w:p>
          <w:p w14:paraId="2EF0F657" w14:textId="77777777" w:rsidR="001E2F5F" w:rsidRDefault="005632FC">
            <w:pPr>
              <w:rPr>
                <w:rFonts w:ascii="Verdana" w:eastAsia="Verdana" w:hAnsi="Verdana" w:cs="Verdana"/>
                <w:sz w:val="22"/>
                <w:szCs w:val="22"/>
              </w:rPr>
            </w:pPr>
            <w:r>
              <w:rPr>
                <w:rFonts w:ascii="Verdana" w:eastAsia="Verdana" w:hAnsi="Verdana" w:cs="Verdana"/>
                <w:sz w:val="22"/>
                <w:szCs w:val="22"/>
              </w:rPr>
              <w:t>We will continue to move forward and always look to improve the opportu</w:t>
            </w:r>
            <w:r>
              <w:rPr>
                <w:rFonts w:ascii="Verdana" w:eastAsia="Verdana" w:hAnsi="Verdana" w:cs="Verdana"/>
                <w:sz w:val="22"/>
                <w:szCs w:val="22"/>
              </w:rPr>
              <w:t>nities for our students. The future certainly looks bright at Elk Rapids Schools!</w:t>
            </w:r>
          </w:p>
          <w:p w14:paraId="6D272C03" w14:textId="77777777" w:rsidR="001E2F5F" w:rsidRDefault="001E2F5F">
            <w:pPr>
              <w:rPr>
                <w:rFonts w:ascii="Verdana" w:eastAsia="Verdana" w:hAnsi="Verdana" w:cs="Verdana"/>
                <w:sz w:val="22"/>
                <w:szCs w:val="22"/>
              </w:rPr>
            </w:pPr>
          </w:p>
          <w:p w14:paraId="12D06914" w14:textId="77777777" w:rsidR="001E2F5F" w:rsidRDefault="001E2F5F">
            <w:pPr>
              <w:rPr>
                <w:rFonts w:ascii="Verdana" w:eastAsia="Verdana" w:hAnsi="Verdana" w:cs="Verdana"/>
                <w:sz w:val="22"/>
                <w:szCs w:val="22"/>
              </w:rPr>
            </w:pPr>
          </w:p>
          <w:p w14:paraId="605BCCA6" w14:textId="77777777" w:rsidR="001E2F5F" w:rsidRDefault="001E2F5F">
            <w:pPr>
              <w:rPr>
                <w:rFonts w:ascii="Verdana" w:eastAsia="Verdana" w:hAnsi="Verdana" w:cs="Verdana"/>
                <w:sz w:val="22"/>
                <w:szCs w:val="22"/>
              </w:rPr>
            </w:pPr>
          </w:p>
          <w:p w14:paraId="3CC6F8D6" w14:textId="77777777" w:rsidR="001E2F5F" w:rsidRDefault="005632FC">
            <w:pPr>
              <w:rPr>
                <w:rFonts w:ascii="Verdana" w:eastAsia="Verdana" w:hAnsi="Verdana" w:cs="Verdana"/>
                <w:sz w:val="22"/>
                <w:szCs w:val="22"/>
              </w:rPr>
            </w:pPr>
            <w:r>
              <w:rPr>
                <w:rFonts w:ascii="Verdana" w:eastAsia="Verdana" w:hAnsi="Verdana" w:cs="Verdana"/>
                <w:sz w:val="22"/>
                <w:szCs w:val="22"/>
              </w:rPr>
              <w:t>Sincerely,</w:t>
            </w:r>
          </w:p>
          <w:p w14:paraId="3844FF3C" w14:textId="77777777" w:rsidR="001E2F5F" w:rsidRDefault="001E2F5F">
            <w:pPr>
              <w:rPr>
                <w:rFonts w:ascii="Verdana" w:eastAsia="Verdana" w:hAnsi="Verdana" w:cs="Verdana"/>
                <w:sz w:val="22"/>
                <w:szCs w:val="22"/>
              </w:rPr>
            </w:pPr>
          </w:p>
          <w:p w14:paraId="4A00844D" w14:textId="77777777" w:rsidR="001E2F5F" w:rsidRDefault="001E2F5F">
            <w:pPr>
              <w:rPr>
                <w:rFonts w:ascii="Verdana" w:eastAsia="Verdana" w:hAnsi="Verdana" w:cs="Verdana"/>
                <w:sz w:val="22"/>
                <w:szCs w:val="22"/>
              </w:rPr>
            </w:pPr>
          </w:p>
          <w:p w14:paraId="10E06035" w14:textId="77777777" w:rsidR="001E2F5F" w:rsidRDefault="001E2F5F">
            <w:pPr>
              <w:rPr>
                <w:rFonts w:ascii="Verdana" w:eastAsia="Verdana" w:hAnsi="Verdana" w:cs="Verdana"/>
                <w:sz w:val="22"/>
                <w:szCs w:val="22"/>
              </w:rPr>
            </w:pPr>
          </w:p>
          <w:p w14:paraId="0AD789C1" w14:textId="77777777" w:rsidR="001E2F5F" w:rsidRDefault="005632FC">
            <w:pPr>
              <w:rPr>
                <w:rFonts w:ascii="Verdana" w:eastAsia="Verdana" w:hAnsi="Verdana" w:cs="Verdana"/>
                <w:sz w:val="22"/>
                <w:szCs w:val="22"/>
              </w:rPr>
            </w:pPr>
            <w:r>
              <w:rPr>
                <w:rFonts w:ascii="Verdana" w:eastAsia="Verdana" w:hAnsi="Verdana" w:cs="Verdana"/>
                <w:sz w:val="22"/>
                <w:szCs w:val="22"/>
              </w:rPr>
              <w:t>Bryan F. McKenna</w:t>
            </w:r>
          </w:p>
        </w:tc>
      </w:tr>
    </w:tbl>
    <w:p w14:paraId="00FC8960" w14:textId="77777777" w:rsidR="001E2F5F" w:rsidRDefault="001E2F5F">
      <w:pPr>
        <w:ind w:left="1440" w:right="1440"/>
      </w:pPr>
    </w:p>
    <w:sectPr w:rsidR="001E2F5F">
      <w:footerReference w:type="default" r:id="rId9"/>
      <w:pgSz w:w="12240" w:h="15840"/>
      <w:pgMar w:top="0" w:right="0" w:bottom="0" w:left="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69756" w14:textId="77777777" w:rsidR="005632FC" w:rsidRDefault="005632FC">
      <w:r>
        <w:separator/>
      </w:r>
    </w:p>
  </w:endnote>
  <w:endnote w:type="continuationSeparator" w:id="0">
    <w:p w14:paraId="140AF541" w14:textId="77777777" w:rsidR="005632FC" w:rsidRDefault="0056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oboto">
    <w:charset w:val="00"/>
    <w:family w:val="auto"/>
    <w:pitch w:val="default"/>
  </w:font>
  <w:font w:name="Calibri Light">
    <w:panose1 w:val="020F0302020204030204"/>
    <w:charset w:val="00"/>
    <w:family w:val="moder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4C733" w14:textId="77777777" w:rsidR="001E2F5F" w:rsidRDefault="005632FC">
    <w:pPr>
      <w:pBdr>
        <w:top w:val="nil"/>
        <w:left w:val="nil"/>
        <w:bottom w:val="nil"/>
        <w:right w:val="nil"/>
        <w:between w:val="nil"/>
      </w:pBdr>
      <w:tabs>
        <w:tab w:val="center" w:pos="4680"/>
        <w:tab w:val="right" w:pos="9360"/>
      </w:tabs>
      <w:ind w:left="1440"/>
      <w:rPr>
        <w:rFonts w:ascii="Arial" w:eastAsia="Arial" w:hAnsi="Arial" w:cs="Arial"/>
        <w:color w:val="000000"/>
        <w:sz w:val="20"/>
        <w:szCs w:val="20"/>
      </w:rPr>
    </w:pPr>
    <w:r>
      <w:rPr>
        <w:rFonts w:ascii="Arial" w:eastAsia="Arial" w:hAnsi="Arial" w:cs="Arial"/>
        <w:color w:val="000000"/>
        <w:sz w:val="20"/>
        <w:szCs w:val="20"/>
      </w:rPr>
      <w:t>616 Buckley St.              Elk Rapids, MI 49629               Phone 231-264-8289               Fax 231-264-6132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AE0BE" w14:textId="77777777" w:rsidR="005632FC" w:rsidRDefault="005632FC">
      <w:r>
        <w:separator/>
      </w:r>
    </w:p>
  </w:footnote>
  <w:footnote w:type="continuationSeparator" w:id="0">
    <w:p w14:paraId="181AF51E" w14:textId="77777777" w:rsidR="005632FC" w:rsidRDefault="005632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F5F"/>
    <w:rsid w:val="00172F21"/>
    <w:rsid w:val="001E2F5F"/>
    <w:rsid w:val="0056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693E03"/>
  <w15:docId w15:val="{AAEB1D85-9787-F148-A0BA-757052A2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E4748F"/>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673119"/>
    <w:pPr>
      <w:tabs>
        <w:tab w:val="center" w:pos="4680"/>
        <w:tab w:val="right" w:pos="9360"/>
      </w:tabs>
    </w:pPr>
  </w:style>
  <w:style w:type="character" w:customStyle="1" w:styleId="HeaderChar">
    <w:name w:val="Header Char"/>
    <w:basedOn w:val="DefaultParagraphFont"/>
    <w:link w:val="Header"/>
    <w:uiPriority w:val="99"/>
    <w:rsid w:val="00673119"/>
  </w:style>
  <w:style w:type="paragraph" w:styleId="Footer">
    <w:name w:val="footer"/>
    <w:basedOn w:val="Normal"/>
    <w:link w:val="FooterChar"/>
    <w:uiPriority w:val="99"/>
    <w:unhideWhenUsed/>
    <w:rsid w:val="00673119"/>
    <w:pPr>
      <w:tabs>
        <w:tab w:val="center" w:pos="4680"/>
        <w:tab w:val="right" w:pos="9360"/>
      </w:tabs>
    </w:pPr>
  </w:style>
  <w:style w:type="character" w:customStyle="1" w:styleId="FooterChar">
    <w:name w:val="Footer Char"/>
    <w:basedOn w:val="DefaultParagraphFont"/>
    <w:link w:val="Footer"/>
    <w:uiPriority w:val="99"/>
    <w:rsid w:val="0067311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rqe+uzVm5szsHw/+Sv9eAv0tOQ==">AMUW2mVBBXPEtJSJRQPoTikIE8fv2IXc0ExFVFhTaI7w1LDA8noIVaLCbwKQvmviL3Z3i5DYxmXJjpb0vPVNUjERft/NGGbXSTJ6ufBoAM257Sow2yZjQVxhS5YvXt0CEq4qQWa9Q+czyAWNu8957bDgcHPJ9A1yzQ==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5037</Characters>
  <Application>Microsoft Office Word</Application>
  <DocSecurity>0</DocSecurity>
  <Lines>41</Lines>
  <Paragraphs>11</Paragraphs>
  <ScaleCrop>false</ScaleCrop>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Bryan Mckenna</cp:lastModifiedBy>
  <cp:revision>2</cp:revision>
  <dcterms:created xsi:type="dcterms:W3CDTF">2020-01-22T15:11:00Z</dcterms:created>
  <dcterms:modified xsi:type="dcterms:W3CDTF">2020-01-22T15:11:00Z</dcterms:modified>
</cp:coreProperties>
</file>