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sz w:val="48"/>
          <w:szCs w:val="48"/>
          <w:rtl w:val="0"/>
        </w:rPr>
        <w:t xml:space="preserve">Elk Rapids Cross Country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Event/Opponent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Saturday, Sept. 7th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Charlevoix Mud Run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Charlevoix High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 am (middle &amp; high school)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Saturday, Sept. 14th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House on the Hill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Ellsworth High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10:30 am (middle &amp; high school)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Tuesday, Sept. 17th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Kalkaska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Kalkaska High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pm (middle &amp; high school)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Saturday, Sept. 21st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Petoskey Invitational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Petoskey High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 am (middle &amp; high school)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Tuesday, September 24th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Kalkaska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Camp Maplehurst,  Kewadin, Michigan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JV/V boys 4pm, JV/V girls 4:30 pm, Middle School/Open Run for all ages 5pm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Wednesday, Oct. 2nd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Mancelona Invitational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Mancelona High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3pm (middle &amp; high school)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Saturday, Oct. 12th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Lake Michigan Conference Championship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East Jordan High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am (middle &amp; high school)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Saturday, Oct. 19th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Northern Michigan Conference Championships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Michawye Golf Course, Gaylord, Michigan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 am (middle &amp; high school)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Saturday, Oct, 26th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Region 19 HIgh School Regionals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Location 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am (high school only)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Saturday, Nov. 2nd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Michigan High School Finals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Brooklyn Speedway, Brooklyn, Michigan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High school only</w:t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Any questions please contact Coach Ward @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wardroofingllc@gmail.com</w:t>
        </w:r>
      </w:hyperlink>
      <w:r w:rsidDel="00000000" w:rsidR="00000000" w:rsidRPr="00000000">
        <w:rPr>
          <w:rtl w:val="0"/>
        </w:rPr>
        <w:t xml:space="preserve"> or 231-8835106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u w:val="single"/>
          <w:rtl w:val="0"/>
        </w:rPr>
        <w:t xml:space="preserve">Summer workout (informal for middle and high school)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Monday - Friday, 8:30 am, meet at high school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u w:val="single"/>
          <w:rtl w:val="0"/>
        </w:rPr>
        <w:t xml:space="preserve">First official practice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Wednesday, August 14th (for high school athletes), 7:30 - 8:30 am, Monday - Friday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After school starts, practices will be Monday - Thursday from 2:45 - 4:00 pm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wardroofingll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